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F59" w:rsidRDefault="00627F59"/>
    <w:p w:rsidR="006766D9" w:rsidRDefault="00CC08DF" w:rsidP="002F6F7C">
      <w:pPr>
        <w:shd w:val="clear" w:color="auto" w:fill="FFFFFF"/>
        <w:textAlignment w:val="top"/>
        <w:rPr>
          <w:rFonts w:asciiTheme="minorBidi" w:hAnsiTheme="minorBidi"/>
        </w:rPr>
      </w:pPr>
      <w:r>
        <w:rPr>
          <w:rFonts w:asciiTheme="minorBidi" w:hAnsiTheme="minorBidi"/>
        </w:rPr>
        <w:t>Are you or someone else from your</w:t>
      </w:r>
      <w:r w:rsidR="002E0ED2">
        <w:rPr>
          <w:rFonts w:asciiTheme="minorBidi" w:hAnsiTheme="minorBidi"/>
        </w:rPr>
        <w:t xml:space="preserve"> family a</w:t>
      </w:r>
      <w:bookmarkStart w:id="0" w:name="_GoBack"/>
      <w:bookmarkEnd w:id="0"/>
      <w:r w:rsidR="002E0ED2">
        <w:rPr>
          <w:rFonts w:asciiTheme="minorBidi" w:hAnsiTheme="minorBidi"/>
        </w:rPr>
        <w:t>nd</w:t>
      </w:r>
      <w:r>
        <w:rPr>
          <w:rFonts w:asciiTheme="minorBidi" w:hAnsiTheme="minorBidi"/>
        </w:rPr>
        <w:t xml:space="preserve"> friends are or going to be a victim of </w:t>
      </w:r>
      <w:r w:rsidR="00701B86" w:rsidRPr="00507469">
        <w:rPr>
          <w:rFonts w:asciiTheme="minorBidi" w:hAnsiTheme="minorBidi"/>
        </w:rPr>
        <w:t xml:space="preserve">Diabetes </w:t>
      </w:r>
      <w:r w:rsidR="00657AA0" w:rsidRPr="00507469">
        <w:rPr>
          <w:rFonts w:asciiTheme="minorBidi" w:hAnsiTheme="minorBidi"/>
        </w:rPr>
        <w:t>type</w:t>
      </w:r>
      <w:r w:rsidR="00701B86" w:rsidRPr="00507469">
        <w:rPr>
          <w:rFonts w:asciiTheme="minorBidi" w:hAnsiTheme="minorBidi"/>
        </w:rPr>
        <w:t xml:space="preserve">2 </w:t>
      </w:r>
      <w:r w:rsidR="00B30D05">
        <w:rPr>
          <w:rFonts w:asciiTheme="minorBidi" w:hAnsiTheme="minorBidi"/>
        </w:rPr>
        <w:t>(T2D)</w:t>
      </w:r>
      <w:r>
        <w:rPr>
          <w:rFonts w:asciiTheme="minorBidi" w:hAnsiTheme="minorBidi"/>
        </w:rPr>
        <w:t xml:space="preserve"> </w:t>
      </w:r>
      <w:r>
        <w:rPr>
          <w:rFonts w:asciiTheme="minorBidi" w:hAnsiTheme="minorBidi"/>
        </w:rPr>
        <w:t>(ref)</w:t>
      </w:r>
      <w:r>
        <w:rPr>
          <w:rFonts w:asciiTheme="minorBidi" w:hAnsiTheme="minorBidi"/>
        </w:rPr>
        <w:t xml:space="preserve">? </w:t>
      </w:r>
      <w:r w:rsidR="00B30D05">
        <w:rPr>
          <w:rFonts w:asciiTheme="minorBidi" w:hAnsiTheme="minorBidi"/>
        </w:rPr>
        <w:t xml:space="preserve"> </w:t>
      </w:r>
      <w:r w:rsidR="003D0881" w:rsidRPr="00507469">
        <w:rPr>
          <w:rFonts w:asciiTheme="minorBidi" w:hAnsiTheme="minorBidi"/>
        </w:rPr>
        <w:t>I</w:t>
      </w:r>
      <w:r w:rsidR="006766D9" w:rsidRPr="00507469">
        <w:rPr>
          <w:rFonts w:asciiTheme="minorBidi" w:hAnsiTheme="minorBidi"/>
        </w:rPr>
        <w:t xml:space="preserve">f not </w:t>
      </w:r>
      <w:r w:rsidR="003D0881" w:rsidRPr="00507469">
        <w:rPr>
          <w:rFonts w:asciiTheme="minorBidi" w:hAnsiTheme="minorBidi"/>
        </w:rPr>
        <w:t>treated,</w:t>
      </w:r>
      <w:r w:rsidR="006766D9" w:rsidRPr="00507469">
        <w:rPr>
          <w:rFonts w:asciiTheme="minorBidi" w:hAnsiTheme="minorBidi"/>
        </w:rPr>
        <w:t xml:space="preserve"> </w:t>
      </w:r>
      <w:r w:rsidR="003D0881" w:rsidRPr="00507469">
        <w:rPr>
          <w:rFonts w:asciiTheme="minorBidi" w:hAnsiTheme="minorBidi"/>
        </w:rPr>
        <w:t>i</w:t>
      </w:r>
      <w:r w:rsidR="00701B86" w:rsidRPr="00507469">
        <w:rPr>
          <w:rFonts w:asciiTheme="minorBidi" w:hAnsiTheme="minorBidi"/>
        </w:rPr>
        <w:t xml:space="preserve">t can </w:t>
      </w:r>
      <w:r w:rsidR="003D0881" w:rsidRPr="00507469">
        <w:rPr>
          <w:rFonts w:asciiTheme="minorBidi" w:hAnsiTheme="minorBidi"/>
        </w:rPr>
        <w:t>turn in</w:t>
      </w:r>
      <w:r w:rsidR="006766D9" w:rsidRPr="00507469">
        <w:rPr>
          <w:rFonts w:asciiTheme="minorBidi" w:hAnsiTheme="minorBidi"/>
        </w:rPr>
        <w:t>to a</w:t>
      </w:r>
      <w:r w:rsidR="00701B86" w:rsidRPr="00507469">
        <w:rPr>
          <w:rFonts w:asciiTheme="minorBidi" w:hAnsiTheme="minorBidi"/>
        </w:rPr>
        <w:t xml:space="preserve"> crippling disease </w:t>
      </w:r>
      <w:r w:rsidR="0074668B" w:rsidRPr="00507469">
        <w:rPr>
          <w:rFonts w:asciiTheme="minorBidi" w:hAnsiTheme="minorBidi"/>
        </w:rPr>
        <w:t>destroying your major body organs</w:t>
      </w:r>
      <w:r w:rsidR="004052AD" w:rsidRPr="00507469">
        <w:rPr>
          <w:rFonts w:asciiTheme="minorBidi" w:hAnsiTheme="minorBidi"/>
        </w:rPr>
        <w:t xml:space="preserve"> </w:t>
      </w:r>
      <w:r w:rsidR="003D0881" w:rsidRPr="00507469">
        <w:rPr>
          <w:rFonts w:asciiTheme="minorBidi" w:hAnsiTheme="minorBidi"/>
        </w:rPr>
        <w:t xml:space="preserve">like </w:t>
      </w:r>
      <w:r w:rsidR="004052AD" w:rsidRPr="00507469">
        <w:rPr>
          <w:rFonts w:asciiTheme="minorBidi" w:hAnsiTheme="minorBidi"/>
        </w:rPr>
        <w:t xml:space="preserve">heart, </w:t>
      </w:r>
      <w:r w:rsidR="006766D9" w:rsidRPr="00507469">
        <w:rPr>
          <w:rFonts w:asciiTheme="minorBidi" w:hAnsiTheme="minorBidi"/>
        </w:rPr>
        <w:t xml:space="preserve">kidney, </w:t>
      </w:r>
      <w:r w:rsidR="004052AD" w:rsidRPr="00507469">
        <w:rPr>
          <w:rFonts w:asciiTheme="minorBidi" w:hAnsiTheme="minorBidi"/>
        </w:rPr>
        <w:t>eye, foot</w:t>
      </w:r>
      <w:r w:rsidR="006766D9" w:rsidRPr="00507469">
        <w:rPr>
          <w:rFonts w:asciiTheme="minorBidi" w:hAnsiTheme="minorBidi"/>
        </w:rPr>
        <w:t xml:space="preserve">, </w:t>
      </w:r>
      <w:r w:rsidR="00657AA0" w:rsidRPr="00507469">
        <w:rPr>
          <w:rFonts w:asciiTheme="minorBidi" w:hAnsiTheme="minorBidi"/>
        </w:rPr>
        <w:t xml:space="preserve">causing </w:t>
      </w:r>
      <w:r w:rsidR="006766D9" w:rsidRPr="00507469">
        <w:rPr>
          <w:rFonts w:asciiTheme="minorBidi" w:hAnsiTheme="minorBidi"/>
        </w:rPr>
        <w:t>gum and other dental problems.</w:t>
      </w:r>
      <w:r w:rsidR="00701B86" w:rsidRPr="00507469">
        <w:rPr>
          <w:rFonts w:asciiTheme="minorBidi" w:hAnsiTheme="minorBidi"/>
        </w:rPr>
        <w:t xml:space="preserve"> </w:t>
      </w:r>
      <w:r>
        <w:rPr>
          <w:rFonts w:asciiTheme="minorBidi" w:hAnsiTheme="minorBidi"/>
        </w:rPr>
        <w:t>It is nerve wrecking and scary.</w:t>
      </w:r>
    </w:p>
    <w:p w:rsidR="00CC08DF" w:rsidRDefault="00053C79" w:rsidP="002F6F7C">
      <w:pPr>
        <w:shd w:val="clear" w:color="auto" w:fill="FFFFFF"/>
        <w:textAlignment w:val="top"/>
        <w:rPr>
          <w:rFonts w:asciiTheme="minorBidi" w:hAnsiTheme="minorBidi"/>
        </w:rPr>
      </w:pPr>
      <w:r>
        <w:rPr>
          <w:rFonts w:asciiTheme="minorBidi" w:hAnsiTheme="minorBidi"/>
        </w:rPr>
        <w:t>It would be</w:t>
      </w:r>
      <w:r w:rsidR="00CC08DF">
        <w:rPr>
          <w:rFonts w:asciiTheme="minorBidi" w:hAnsiTheme="minorBidi"/>
        </w:rPr>
        <w:t xml:space="preserve"> quite comforting if you can reverse diabetes 2 and come back to the </w:t>
      </w:r>
      <w:r>
        <w:rPr>
          <w:rFonts w:asciiTheme="minorBidi" w:hAnsiTheme="minorBidi"/>
        </w:rPr>
        <w:t>non</w:t>
      </w:r>
      <w:r w:rsidR="00CC08DF">
        <w:rPr>
          <w:rFonts w:asciiTheme="minorBidi" w:hAnsiTheme="minorBidi"/>
        </w:rPr>
        <w:t xml:space="preserve">-disease state. </w:t>
      </w:r>
      <w:r>
        <w:rPr>
          <w:rFonts w:asciiTheme="minorBidi" w:hAnsiTheme="minorBidi"/>
        </w:rPr>
        <w:t>But can you?</w:t>
      </w:r>
    </w:p>
    <w:p w:rsidR="00DD5850" w:rsidRPr="00507469" w:rsidRDefault="00DD5850" w:rsidP="002F6F7C">
      <w:pPr>
        <w:shd w:val="clear" w:color="auto" w:fill="FFFFFF"/>
        <w:textAlignment w:val="top"/>
        <w:rPr>
          <w:rFonts w:asciiTheme="minorBidi" w:hAnsiTheme="minorBidi"/>
        </w:rPr>
      </w:pPr>
      <w:r w:rsidRPr="00DD5850">
        <w:rPr>
          <w:rFonts w:asciiTheme="minorBidi" w:hAnsiTheme="minorBidi"/>
        </w:rPr>
        <w:drawing>
          <wp:inline distT="0" distB="0" distL="0" distR="0" wp14:anchorId="79F9C500" wp14:editId="7E078D4E">
            <wp:extent cx="5943600" cy="391414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14140"/>
                    </a:xfrm>
                    <a:prstGeom prst="rect">
                      <a:avLst/>
                    </a:prstGeom>
                    <a:noFill/>
                    <a:ln>
                      <a:noFill/>
                    </a:ln>
                    <a:extLst/>
                  </pic:spPr>
                </pic:pic>
              </a:graphicData>
            </a:graphic>
          </wp:inline>
        </w:drawing>
      </w:r>
    </w:p>
    <w:p w:rsidR="00F91A34" w:rsidRPr="00507469" w:rsidRDefault="006766D9" w:rsidP="002F6F7C">
      <w:pPr>
        <w:shd w:val="clear" w:color="auto" w:fill="FFFFFF"/>
        <w:textAlignment w:val="top"/>
        <w:rPr>
          <w:rFonts w:asciiTheme="minorBidi" w:hAnsiTheme="minorBidi"/>
        </w:rPr>
      </w:pPr>
      <w:r w:rsidRPr="00507469">
        <w:rPr>
          <w:rFonts w:asciiTheme="minorBidi" w:hAnsiTheme="minorBidi"/>
        </w:rPr>
        <w:t xml:space="preserve">Early on, it was believed diabetes is not reversible because the cells of the pancreas </w:t>
      </w:r>
      <w:r w:rsidR="00053C79">
        <w:rPr>
          <w:rFonts w:asciiTheme="minorBidi" w:hAnsiTheme="minorBidi"/>
        </w:rPr>
        <w:t xml:space="preserve">that produces insulin </w:t>
      </w:r>
      <w:r w:rsidRPr="00507469">
        <w:rPr>
          <w:rFonts w:asciiTheme="minorBidi" w:hAnsiTheme="minorBidi"/>
        </w:rPr>
        <w:t>are dead</w:t>
      </w:r>
      <w:r w:rsidR="00053C79">
        <w:rPr>
          <w:rFonts w:asciiTheme="minorBidi" w:hAnsiTheme="minorBidi"/>
        </w:rPr>
        <w:t xml:space="preserve"> when diabetes occurs</w:t>
      </w:r>
      <w:r w:rsidRPr="00507469">
        <w:rPr>
          <w:rFonts w:asciiTheme="minorBidi" w:hAnsiTheme="minorBidi"/>
        </w:rPr>
        <w:t>. However research study found th</w:t>
      </w:r>
      <w:r w:rsidR="00D22D9E" w:rsidRPr="00507469">
        <w:rPr>
          <w:rFonts w:asciiTheme="minorBidi" w:hAnsiTheme="minorBidi"/>
        </w:rPr>
        <w:t>ere</w:t>
      </w:r>
      <w:r w:rsidR="00E80EFA">
        <w:rPr>
          <w:rFonts w:asciiTheme="minorBidi" w:hAnsiTheme="minorBidi"/>
        </w:rPr>
        <w:t xml:space="preserve"> are</w:t>
      </w:r>
      <w:r w:rsidR="00053C79">
        <w:rPr>
          <w:rFonts w:asciiTheme="minorBidi" w:hAnsiTheme="minorBidi"/>
        </w:rPr>
        <w:t xml:space="preserve"> some </w:t>
      </w:r>
      <w:r w:rsidR="007A4459">
        <w:rPr>
          <w:rFonts w:asciiTheme="minorBidi" w:hAnsiTheme="minorBidi"/>
        </w:rPr>
        <w:t>c</w:t>
      </w:r>
      <w:r w:rsidR="00D22D9E" w:rsidRPr="00507469">
        <w:rPr>
          <w:rFonts w:asciiTheme="minorBidi" w:hAnsiTheme="minorBidi"/>
        </w:rPr>
        <w:t>ells in the pancreas which are still active even if you have the disease. The good news is with proper diet, exercise and change of life style and even surgery the pancreatic cells could be made active, functional and can be triggered to regenerate.</w:t>
      </w:r>
    </w:p>
    <w:p w:rsidR="00315365" w:rsidRPr="00507469" w:rsidRDefault="00315365" w:rsidP="002F6F7C">
      <w:pPr>
        <w:shd w:val="clear" w:color="auto" w:fill="FFFFFF"/>
        <w:textAlignment w:val="top"/>
        <w:rPr>
          <w:rFonts w:asciiTheme="minorBidi" w:hAnsiTheme="minorBidi"/>
        </w:rPr>
      </w:pPr>
      <w:r w:rsidRPr="00507469">
        <w:rPr>
          <w:rFonts w:asciiTheme="minorBidi" w:hAnsiTheme="minorBidi"/>
        </w:rPr>
        <w:t>Let’s delve in.</w:t>
      </w:r>
    </w:p>
    <w:p w:rsidR="00F91A34" w:rsidRDefault="00F91A34" w:rsidP="002F6F7C">
      <w:pPr>
        <w:shd w:val="clear" w:color="auto" w:fill="FFFFFF"/>
        <w:textAlignment w:val="top"/>
      </w:pPr>
    </w:p>
    <w:p w:rsidR="00E96692" w:rsidRDefault="00E96692" w:rsidP="002F6F7C">
      <w:pPr>
        <w:shd w:val="clear" w:color="auto" w:fill="FFFFFF"/>
        <w:spacing w:after="0" w:line="240" w:lineRule="auto"/>
        <w:textAlignment w:val="top"/>
        <w:rPr>
          <w:rFonts w:ascii="Arial" w:eastAsia="Times New Roman" w:hAnsi="Arial" w:cs="Arial"/>
          <w:color w:val="642A8F"/>
          <w:sz w:val="20"/>
          <w:szCs w:val="20"/>
          <w:u w:val="single"/>
        </w:rPr>
      </w:pPr>
    </w:p>
    <w:p w:rsidR="00E96692" w:rsidRDefault="00E96692" w:rsidP="002F6F7C">
      <w:pPr>
        <w:shd w:val="clear" w:color="auto" w:fill="FFFFFF"/>
        <w:spacing w:after="0" w:line="240" w:lineRule="auto"/>
        <w:textAlignment w:val="top"/>
        <w:rPr>
          <w:rFonts w:ascii="Arial" w:eastAsia="Times New Roman" w:hAnsi="Arial" w:cs="Arial"/>
          <w:color w:val="642A8F"/>
          <w:sz w:val="20"/>
          <w:szCs w:val="20"/>
          <w:u w:val="single"/>
        </w:rPr>
      </w:pPr>
    </w:p>
    <w:p w:rsidR="00E96692" w:rsidRPr="00DE302D" w:rsidRDefault="00E96692" w:rsidP="00DE302D">
      <w:pPr>
        <w:shd w:val="clear" w:color="auto" w:fill="FFFFFF"/>
        <w:spacing w:after="0" w:line="240" w:lineRule="auto"/>
        <w:textAlignment w:val="top"/>
        <w:rPr>
          <w:rFonts w:ascii="Arial" w:eastAsia="Times New Roman" w:hAnsi="Arial" w:cs="Arial"/>
          <w:color w:val="000000"/>
          <w:sz w:val="20"/>
          <w:szCs w:val="20"/>
        </w:rPr>
      </w:pPr>
      <w:r>
        <w:rPr>
          <w:noProof/>
        </w:rPr>
        <w:lastRenderedPageBreak/>
        <w:drawing>
          <wp:inline distT="0" distB="0" distL="0" distR="0" wp14:anchorId="045A9579" wp14:editId="2225080B">
            <wp:extent cx="4636198" cy="313438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37418" cy="3135212"/>
                    </a:xfrm>
                    <a:prstGeom prst="rect">
                      <a:avLst/>
                    </a:prstGeom>
                  </pic:spPr>
                </pic:pic>
              </a:graphicData>
            </a:graphic>
          </wp:inline>
        </w:drawing>
      </w:r>
    </w:p>
    <w:p w:rsidR="00E96692" w:rsidRDefault="00E96692" w:rsidP="00F54923">
      <w:pPr>
        <w:rPr>
          <w:rFonts w:asciiTheme="minorBidi" w:hAnsiTheme="minorBidi"/>
          <w:b/>
          <w:bCs/>
          <w:sz w:val="32"/>
          <w:szCs w:val="32"/>
        </w:rPr>
      </w:pPr>
    </w:p>
    <w:p w:rsidR="00315365" w:rsidRDefault="009C227F" w:rsidP="00F54923">
      <w:pPr>
        <w:rPr>
          <w:rFonts w:asciiTheme="minorBidi" w:hAnsiTheme="minorBidi"/>
          <w:b/>
          <w:bCs/>
          <w:sz w:val="32"/>
          <w:szCs w:val="32"/>
        </w:rPr>
      </w:pPr>
      <w:r>
        <w:rPr>
          <w:rFonts w:asciiTheme="minorBidi" w:hAnsiTheme="minorBidi"/>
          <w:b/>
          <w:bCs/>
          <w:sz w:val="32"/>
          <w:szCs w:val="32"/>
        </w:rPr>
        <w:t>Diet</w:t>
      </w:r>
    </w:p>
    <w:p w:rsidR="009C227F" w:rsidRPr="00DE302D" w:rsidRDefault="00DE302D" w:rsidP="00DE302D">
      <w:pPr>
        <w:pStyle w:val="Heading1"/>
        <w:shd w:val="clear" w:color="auto" w:fill="FFFFFF"/>
        <w:spacing w:before="240" w:beforeAutospacing="0" w:after="120" w:afterAutospacing="0" w:line="324" w:lineRule="atLeast"/>
        <w:rPr>
          <w:rFonts w:asciiTheme="minorBidi" w:hAnsiTheme="minorBidi" w:cs="Arial"/>
          <w:b w:val="0"/>
          <w:bCs w:val="0"/>
          <w:color w:val="000000"/>
          <w:sz w:val="22"/>
          <w:szCs w:val="22"/>
        </w:rPr>
      </w:pPr>
      <w:r>
        <w:rPr>
          <w:rFonts w:asciiTheme="minorBidi" w:hAnsiTheme="minorBidi"/>
          <w:b w:val="0"/>
          <w:bCs w:val="0"/>
          <w:sz w:val="22"/>
          <w:szCs w:val="22"/>
        </w:rPr>
        <w:t>“</w:t>
      </w:r>
      <w:r w:rsidR="00022174" w:rsidRPr="00316731">
        <w:rPr>
          <w:rFonts w:asciiTheme="minorBidi" w:hAnsiTheme="minorBidi"/>
          <w:b w:val="0"/>
          <w:bCs w:val="0"/>
          <w:sz w:val="22"/>
          <w:szCs w:val="22"/>
        </w:rPr>
        <w:t>What you eat is what you are</w:t>
      </w:r>
      <w:r>
        <w:rPr>
          <w:rFonts w:asciiTheme="minorBidi" w:hAnsiTheme="minorBidi"/>
          <w:b w:val="0"/>
          <w:bCs w:val="0"/>
          <w:sz w:val="22"/>
          <w:szCs w:val="22"/>
        </w:rPr>
        <w:t>”</w:t>
      </w:r>
      <w:r w:rsidR="00543EDD" w:rsidRPr="00316731">
        <w:rPr>
          <w:rFonts w:asciiTheme="minorBidi" w:hAnsiTheme="minorBidi"/>
          <w:b w:val="0"/>
          <w:bCs w:val="0"/>
          <w:sz w:val="22"/>
          <w:szCs w:val="22"/>
        </w:rPr>
        <w:t>. Every word of it is for type 2 diabetes.</w:t>
      </w:r>
      <w:r w:rsidR="00316731">
        <w:rPr>
          <w:rFonts w:asciiTheme="minorBidi" w:hAnsiTheme="minorBidi"/>
        </w:rPr>
        <w:t xml:space="preserve"> </w:t>
      </w:r>
      <w:r w:rsidR="00316731" w:rsidRPr="00BE6E7D">
        <w:rPr>
          <w:rFonts w:asciiTheme="minorBidi" w:hAnsiTheme="minorBidi" w:cs="Arial"/>
          <w:b w:val="0"/>
          <w:bCs w:val="0"/>
          <w:color w:val="000000"/>
          <w:sz w:val="22"/>
          <w:szCs w:val="22"/>
        </w:rPr>
        <w:t>Fasting seems</w:t>
      </w:r>
      <w:r w:rsidR="00316731">
        <w:rPr>
          <w:rFonts w:asciiTheme="minorBidi" w:hAnsiTheme="minorBidi" w:cs="Arial"/>
          <w:b w:val="0"/>
          <w:bCs w:val="0"/>
          <w:color w:val="000000"/>
          <w:sz w:val="22"/>
          <w:szCs w:val="22"/>
        </w:rPr>
        <w:t xml:space="preserve"> to be a no brainer when you are thinking of decreasing your obesity which is deeply connected with diabetes. But it never means a diabetic can’t be skinny or of normal weight.</w:t>
      </w:r>
    </w:p>
    <w:p w:rsidR="008F2C78" w:rsidRDefault="008F2C78" w:rsidP="008F2C78">
      <w:pPr>
        <w:rPr>
          <w:rFonts w:asciiTheme="minorBidi" w:hAnsiTheme="minorBidi"/>
          <w:b/>
          <w:bCs/>
          <w:sz w:val="28"/>
          <w:szCs w:val="28"/>
        </w:rPr>
      </w:pPr>
      <w:r w:rsidRPr="008F2C78">
        <w:rPr>
          <w:rFonts w:asciiTheme="minorBidi" w:hAnsiTheme="minorBidi"/>
          <w:b/>
          <w:bCs/>
          <w:sz w:val="28"/>
          <w:szCs w:val="28"/>
        </w:rPr>
        <w:t>Ketogenic diet potentially Reverses Diabetes 2</w:t>
      </w:r>
    </w:p>
    <w:p w:rsidR="00482AFF" w:rsidRPr="008F2C78" w:rsidRDefault="008F2C78" w:rsidP="00482AFF">
      <w:pPr>
        <w:rPr>
          <w:rFonts w:asciiTheme="minorBidi" w:hAnsiTheme="minorBidi"/>
        </w:rPr>
      </w:pPr>
      <w:r w:rsidRPr="00482AFF">
        <w:rPr>
          <w:rFonts w:asciiTheme="minorBidi" w:hAnsiTheme="minorBidi"/>
        </w:rPr>
        <w:t>Clinically prescribed</w:t>
      </w:r>
      <w:r w:rsidRPr="008F2C78">
        <w:rPr>
          <w:rFonts w:asciiTheme="minorBidi" w:hAnsiTheme="minorBidi"/>
          <w:b/>
          <w:bCs/>
        </w:rPr>
        <w:t xml:space="preserve"> </w:t>
      </w:r>
      <w:hyperlink r:id="rId8" w:history="1">
        <w:r w:rsidRPr="008F2C78">
          <w:rPr>
            <w:rStyle w:val="Hyperlink"/>
            <w:rFonts w:asciiTheme="minorBidi" w:hAnsiTheme="minorBidi"/>
          </w:rPr>
          <w:t>https://www.ncbi.nlm.nih.gov/pubmed/31336509</w:t>
        </w:r>
      </w:hyperlink>
      <w:r w:rsidRPr="008F2C78">
        <w:rPr>
          <w:rFonts w:asciiTheme="minorBidi" w:hAnsiTheme="minorBidi"/>
        </w:rPr>
        <w:t xml:space="preserve"> ketogenic diet along high intensity interval training</w:t>
      </w:r>
      <w:r w:rsidR="00482AFF">
        <w:rPr>
          <w:rFonts w:asciiTheme="minorBidi" w:hAnsiTheme="minorBidi"/>
        </w:rPr>
        <w:t xml:space="preserve"> exercise, </w:t>
      </w:r>
      <w:r w:rsidRPr="008F2C78">
        <w:rPr>
          <w:rFonts w:asciiTheme="minorBidi" w:hAnsiTheme="minorBidi"/>
        </w:rPr>
        <w:t xml:space="preserve">45 min psychotherapy </w:t>
      </w:r>
      <w:r w:rsidR="00482AFF">
        <w:rPr>
          <w:rFonts w:asciiTheme="minorBidi" w:hAnsiTheme="minorBidi"/>
        </w:rPr>
        <w:t xml:space="preserve">and Education on </w:t>
      </w:r>
      <w:r w:rsidR="00482AFF">
        <w:rPr>
          <w:rFonts w:asciiTheme="minorBidi" w:hAnsiTheme="minorBidi"/>
        </w:rPr>
        <w:t>nutrition</w:t>
      </w:r>
      <w:r w:rsidR="00482AFF">
        <w:rPr>
          <w:rFonts w:asciiTheme="minorBidi" w:hAnsiTheme="minorBidi"/>
        </w:rPr>
        <w:t xml:space="preserve"> was offered to patient.</w:t>
      </w:r>
    </w:p>
    <w:p w:rsidR="008F2C78" w:rsidRPr="00B15847" w:rsidRDefault="00B15847" w:rsidP="00F54923">
      <w:pPr>
        <w:rPr>
          <w:rFonts w:asciiTheme="minorBidi" w:hAnsiTheme="minorBidi"/>
        </w:rPr>
      </w:pPr>
      <w:r>
        <w:rPr>
          <w:rFonts w:asciiTheme="minorBidi" w:hAnsiTheme="minorBidi"/>
        </w:rPr>
        <w:t xml:space="preserve">These set of treatment regimen </w:t>
      </w:r>
      <w:r w:rsidR="00482AFF">
        <w:rPr>
          <w:rFonts w:asciiTheme="minorBidi" w:hAnsiTheme="minorBidi"/>
        </w:rPr>
        <w:t>offered statistically significant results</w:t>
      </w:r>
      <w:r>
        <w:rPr>
          <w:rFonts w:asciiTheme="minorBidi" w:hAnsiTheme="minorBidi"/>
        </w:rPr>
        <w:t xml:space="preserve"> after </w:t>
      </w:r>
      <w:r>
        <w:rPr>
          <w:rFonts w:asciiTheme="minorBidi" w:hAnsiTheme="minorBidi"/>
        </w:rPr>
        <w:t>12 weeks</w:t>
      </w:r>
      <w:r w:rsidR="00482AFF">
        <w:rPr>
          <w:rFonts w:asciiTheme="minorBidi" w:hAnsiTheme="minorBidi"/>
        </w:rPr>
        <w:t>.</w:t>
      </w:r>
    </w:p>
    <w:p w:rsidR="008F2C78" w:rsidRPr="00B15847" w:rsidRDefault="00B15847" w:rsidP="00B15847">
      <w:pPr>
        <w:pStyle w:val="ListParagraph"/>
        <w:numPr>
          <w:ilvl w:val="0"/>
          <w:numId w:val="8"/>
        </w:numPr>
        <w:rPr>
          <w:rFonts w:asciiTheme="minorBidi" w:hAnsiTheme="minorBidi"/>
        </w:rPr>
      </w:pPr>
      <w:r w:rsidRPr="00B15847">
        <w:rPr>
          <w:rFonts w:asciiTheme="minorBidi" w:hAnsiTheme="minorBidi"/>
        </w:rPr>
        <w:t>HA1c was out of diabetes range.</w:t>
      </w:r>
    </w:p>
    <w:p w:rsidR="00B15847" w:rsidRDefault="00B15847" w:rsidP="00B15847">
      <w:pPr>
        <w:pStyle w:val="ListParagraph"/>
        <w:numPr>
          <w:ilvl w:val="0"/>
          <w:numId w:val="8"/>
        </w:numPr>
        <w:rPr>
          <w:rFonts w:asciiTheme="minorBidi" w:hAnsiTheme="minorBidi"/>
        </w:rPr>
      </w:pPr>
      <w:r w:rsidRPr="00B15847">
        <w:rPr>
          <w:rFonts w:asciiTheme="minorBidi" w:hAnsiTheme="minorBidi"/>
        </w:rPr>
        <w:t xml:space="preserve">Daily glucose declined from </w:t>
      </w:r>
      <w:r>
        <w:rPr>
          <w:rFonts w:asciiTheme="minorBidi" w:hAnsiTheme="minorBidi"/>
        </w:rPr>
        <w:t>216 mg/dl to 96 mg/ dl.</w:t>
      </w:r>
    </w:p>
    <w:p w:rsidR="00B15847" w:rsidRDefault="00B15847" w:rsidP="00B15847">
      <w:pPr>
        <w:pStyle w:val="ListParagraph"/>
        <w:numPr>
          <w:ilvl w:val="0"/>
          <w:numId w:val="8"/>
        </w:numPr>
        <w:rPr>
          <w:rFonts w:asciiTheme="minorBidi" w:hAnsiTheme="minorBidi"/>
        </w:rPr>
      </w:pPr>
      <w:r>
        <w:rPr>
          <w:rFonts w:asciiTheme="minorBidi" w:hAnsiTheme="minorBidi"/>
        </w:rPr>
        <w:t>Insulin resistance and triglyceride/HDL improved by 75%.</w:t>
      </w:r>
    </w:p>
    <w:p w:rsidR="00B15847" w:rsidRPr="00745F33" w:rsidRDefault="00B15847" w:rsidP="00745F33">
      <w:pPr>
        <w:ind w:left="360"/>
        <w:rPr>
          <w:rFonts w:asciiTheme="minorBidi" w:hAnsiTheme="minorBidi"/>
        </w:rPr>
      </w:pPr>
      <w:r w:rsidRPr="00745F33">
        <w:rPr>
          <w:rFonts w:asciiTheme="minorBidi" w:hAnsiTheme="minorBidi"/>
        </w:rPr>
        <w:t xml:space="preserve">The authors comprehend this 65 year old patient suffering from diabetes for 26 </w:t>
      </w:r>
      <w:proofErr w:type="spellStart"/>
      <w:r w:rsidRPr="00745F33">
        <w:rPr>
          <w:rFonts w:asciiTheme="minorBidi" w:hAnsiTheme="minorBidi"/>
        </w:rPr>
        <w:t>yers</w:t>
      </w:r>
      <w:proofErr w:type="spellEnd"/>
      <w:r w:rsidRPr="00745F33">
        <w:rPr>
          <w:rFonts w:asciiTheme="minorBidi" w:hAnsiTheme="minorBidi"/>
        </w:rPr>
        <w:t xml:space="preserve"> and mentally depressed got empowered with a new life.</w:t>
      </w:r>
    </w:p>
    <w:p w:rsidR="00316731" w:rsidRPr="00745F33" w:rsidRDefault="00316731" w:rsidP="00F54923">
      <w:pPr>
        <w:rPr>
          <w:rFonts w:asciiTheme="minorBidi" w:hAnsiTheme="minorBidi"/>
        </w:rPr>
      </w:pPr>
      <w:r>
        <w:rPr>
          <w:rFonts w:asciiTheme="minorBidi" w:hAnsiTheme="minorBidi" w:cs="Arial"/>
          <w:b/>
          <w:bCs/>
          <w:color w:val="000000"/>
          <w:sz w:val="37"/>
          <w:szCs w:val="37"/>
        </w:rPr>
        <w:t>I</w:t>
      </w:r>
      <w:r w:rsidRPr="00316731">
        <w:rPr>
          <w:rFonts w:asciiTheme="minorBidi" w:hAnsiTheme="minorBidi" w:cs="Arial"/>
          <w:b/>
          <w:bCs/>
          <w:color w:val="000000"/>
          <w:sz w:val="37"/>
          <w:szCs w:val="37"/>
        </w:rPr>
        <w:t>ntermittent</w:t>
      </w:r>
      <w:r w:rsidR="00543EDD" w:rsidRPr="00316731">
        <w:rPr>
          <w:rFonts w:asciiTheme="minorBidi" w:hAnsiTheme="minorBidi"/>
          <w:b/>
          <w:bCs/>
          <w:sz w:val="32"/>
          <w:szCs w:val="32"/>
        </w:rPr>
        <w:t xml:space="preserve"> </w:t>
      </w:r>
      <w:r w:rsidR="00F54923">
        <w:rPr>
          <w:rFonts w:asciiTheme="minorBidi" w:hAnsiTheme="minorBidi"/>
          <w:b/>
          <w:bCs/>
          <w:sz w:val="32"/>
          <w:szCs w:val="32"/>
        </w:rPr>
        <w:t>Fasting</w:t>
      </w:r>
      <w:r w:rsidR="00745F33">
        <w:rPr>
          <w:rFonts w:asciiTheme="minorBidi" w:hAnsiTheme="minorBidi"/>
          <w:b/>
          <w:bCs/>
          <w:sz w:val="32"/>
          <w:szCs w:val="32"/>
        </w:rPr>
        <w:t xml:space="preserve"> </w:t>
      </w:r>
      <w:hyperlink r:id="rId9" w:history="1">
        <w:r w:rsidR="00745F33" w:rsidRPr="00745F33">
          <w:rPr>
            <w:rStyle w:val="Hyperlink"/>
            <w:rFonts w:asciiTheme="minorBidi" w:hAnsiTheme="minorBidi"/>
          </w:rPr>
          <w:t>https://www.ncbi.nlm.nih.gov/pmc/articles/PMC6194375</w:t>
        </w:r>
      </w:hyperlink>
    </w:p>
    <w:p w:rsidR="00745F33" w:rsidRDefault="00745F33" w:rsidP="00745F33">
      <w:pPr>
        <w:pStyle w:val="Heading1"/>
        <w:numPr>
          <w:ilvl w:val="0"/>
          <w:numId w:val="9"/>
        </w:numPr>
        <w:shd w:val="clear" w:color="auto" w:fill="FFFFFF"/>
        <w:spacing w:before="240" w:beforeAutospacing="0" w:after="120" w:afterAutospacing="0" w:line="324" w:lineRule="atLeast"/>
        <w:rPr>
          <w:rFonts w:asciiTheme="minorBidi" w:hAnsiTheme="minorBidi" w:cs="Arial"/>
          <w:b w:val="0"/>
          <w:bCs w:val="0"/>
          <w:color w:val="000000"/>
          <w:sz w:val="22"/>
          <w:szCs w:val="22"/>
        </w:rPr>
      </w:pPr>
      <w:r>
        <w:rPr>
          <w:rFonts w:asciiTheme="minorBidi" w:hAnsiTheme="minorBidi" w:cs="Arial"/>
          <w:b w:val="0"/>
          <w:bCs w:val="0"/>
          <w:color w:val="000000"/>
          <w:sz w:val="22"/>
          <w:szCs w:val="22"/>
        </w:rPr>
        <w:t xml:space="preserve">Refrain from all calorie containing food and drink for a species period of time ranging from 16 h to several days. It depends on patient’s preference. </w:t>
      </w:r>
    </w:p>
    <w:p w:rsidR="00745F33" w:rsidRDefault="00745F33" w:rsidP="00745F33">
      <w:pPr>
        <w:pStyle w:val="Heading1"/>
        <w:numPr>
          <w:ilvl w:val="0"/>
          <w:numId w:val="9"/>
        </w:numPr>
        <w:shd w:val="clear" w:color="auto" w:fill="FFFFFF"/>
        <w:spacing w:before="240" w:beforeAutospacing="0" w:after="120" w:afterAutospacing="0" w:line="324" w:lineRule="atLeast"/>
        <w:rPr>
          <w:rFonts w:asciiTheme="minorBidi" w:hAnsiTheme="minorBidi" w:cs="Arial"/>
          <w:b w:val="0"/>
          <w:bCs w:val="0"/>
          <w:color w:val="000000"/>
          <w:sz w:val="22"/>
          <w:szCs w:val="22"/>
        </w:rPr>
      </w:pPr>
      <w:r>
        <w:rPr>
          <w:rFonts w:asciiTheme="minorBidi" w:hAnsiTheme="minorBidi" w:cs="Arial"/>
          <w:b w:val="0"/>
          <w:bCs w:val="0"/>
          <w:color w:val="000000"/>
          <w:sz w:val="22"/>
          <w:szCs w:val="22"/>
        </w:rPr>
        <w:lastRenderedPageBreak/>
        <w:t>Patient could drink unlimited amount of water and very low calorie fluid like tea and coffee.</w:t>
      </w:r>
    </w:p>
    <w:p w:rsidR="00745F33" w:rsidRPr="00BE6E7D" w:rsidRDefault="00316731" w:rsidP="00745F33">
      <w:pPr>
        <w:pStyle w:val="Heading1"/>
        <w:numPr>
          <w:ilvl w:val="0"/>
          <w:numId w:val="9"/>
        </w:numPr>
        <w:shd w:val="clear" w:color="auto" w:fill="FFFFFF"/>
        <w:spacing w:before="240" w:beforeAutospacing="0" w:after="120" w:afterAutospacing="0" w:line="324" w:lineRule="atLeast"/>
        <w:rPr>
          <w:rFonts w:asciiTheme="minorBidi" w:hAnsiTheme="minorBidi" w:cs="Arial"/>
          <w:b w:val="0"/>
          <w:bCs w:val="0"/>
          <w:color w:val="000000"/>
          <w:sz w:val="22"/>
          <w:szCs w:val="22"/>
        </w:rPr>
      </w:pPr>
      <w:r>
        <w:rPr>
          <w:rFonts w:asciiTheme="minorBidi" w:hAnsiTheme="minorBidi" w:cs="Arial"/>
          <w:b w:val="0"/>
          <w:bCs w:val="0"/>
          <w:color w:val="000000"/>
          <w:sz w:val="22"/>
          <w:szCs w:val="22"/>
        </w:rPr>
        <w:t>Eat a low in refined carb and low sugar diet which decreases blood glucose and insulin.</w:t>
      </w:r>
    </w:p>
    <w:p w:rsidR="00111B79" w:rsidRPr="00111B79" w:rsidRDefault="00111B79" w:rsidP="00111B79">
      <w:pPr>
        <w:pStyle w:val="ListParagraph"/>
        <w:numPr>
          <w:ilvl w:val="0"/>
          <w:numId w:val="9"/>
        </w:numPr>
        <w:rPr>
          <w:rFonts w:asciiTheme="minorBidi" w:hAnsiTheme="minorBidi"/>
        </w:rPr>
      </w:pPr>
      <w:r w:rsidRPr="00111B79">
        <w:rPr>
          <w:rFonts w:asciiTheme="minorBidi" w:hAnsiTheme="minorBidi"/>
        </w:rPr>
        <w:t>A 24 hour fasting regimen can significantly reverse or even eliminate the need for medication.</w:t>
      </w:r>
    </w:p>
    <w:p w:rsidR="00111B79" w:rsidRPr="00111B79" w:rsidRDefault="00111B79" w:rsidP="00111B79">
      <w:pPr>
        <w:ind w:left="360"/>
        <w:rPr>
          <w:rFonts w:asciiTheme="minorBidi" w:hAnsiTheme="minorBidi"/>
        </w:rPr>
      </w:pPr>
      <w:r w:rsidRPr="00111B79">
        <w:rPr>
          <w:rFonts w:asciiTheme="minorBidi" w:hAnsiTheme="minorBidi"/>
        </w:rPr>
        <w:t xml:space="preserve">In a study, a 52 year old man living with type2 diabetes for 14 years and suffering from Gastric problem as a side effect of metformin medication was put on a low carb diet regimen. </w:t>
      </w:r>
    </w:p>
    <w:p w:rsidR="00E754A0" w:rsidRDefault="00111B79" w:rsidP="00111B79">
      <w:pPr>
        <w:pStyle w:val="ListParagraph"/>
        <w:numPr>
          <w:ilvl w:val="0"/>
          <w:numId w:val="9"/>
        </w:numPr>
        <w:rPr>
          <w:rFonts w:asciiTheme="minorBidi" w:hAnsiTheme="minorBidi"/>
        </w:rPr>
      </w:pPr>
      <w:r w:rsidRPr="00111B79">
        <w:rPr>
          <w:rFonts w:asciiTheme="minorBidi" w:hAnsiTheme="minorBidi"/>
        </w:rPr>
        <w:t>The patient</w:t>
      </w:r>
      <w:r w:rsidR="00037305">
        <w:rPr>
          <w:rFonts w:asciiTheme="minorBidi" w:hAnsiTheme="minorBidi"/>
        </w:rPr>
        <w:t xml:space="preserve"> lost 16 Kg over 7 month period, </w:t>
      </w:r>
    </w:p>
    <w:p w:rsidR="009F077C" w:rsidRDefault="00E754A0" w:rsidP="00111B79">
      <w:pPr>
        <w:pStyle w:val="ListParagraph"/>
        <w:numPr>
          <w:ilvl w:val="0"/>
          <w:numId w:val="9"/>
        </w:numPr>
        <w:rPr>
          <w:rFonts w:asciiTheme="minorBidi" w:hAnsiTheme="minorBidi"/>
        </w:rPr>
      </w:pPr>
      <w:r>
        <w:rPr>
          <w:rFonts w:asciiTheme="minorBidi" w:hAnsiTheme="minorBidi"/>
        </w:rPr>
        <w:t>R</w:t>
      </w:r>
      <w:r w:rsidR="00037305">
        <w:rPr>
          <w:rFonts w:asciiTheme="minorBidi" w:hAnsiTheme="minorBidi"/>
        </w:rPr>
        <w:t>educed BMI</w:t>
      </w:r>
      <w:r w:rsidR="00111B79" w:rsidRPr="00111B79">
        <w:rPr>
          <w:rFonts w:asciiTheme="minorBidi" w:hAnsiTheme="minorBidi"/>
        </w:rPr>
        <w:t xml:space="preserve"> </w:t>
      </w:r>
    </w:p>
    <w:p w:rsidR="00E754A0" w:rsidRDefault="00E754A0" w:rsidP="00111B79">
      <w:pPr>
        <w:pStyle w:val="ListParagraph"/>
        <w:numPr>
          <w:ilvl w:val="0"/>
          <w:numId w:val="9"/>
        </w:numPr>
        <w:rPr>
          <w:rFonts w:asciiTheme="minorBidi" w:hAnsiTheme="minorBidi"/>
        </w:rPr>
      </w:pPr>
      <w:r>
        <w:rPr>
          <w:rFonts w:asciiTheme="minorBidi" w:hAnsiTheme="minorBidi"/>
        </w:rPr>
        <w:t>Reduced HA1c</w:t>
      </w:r>
    </w:p>
    <w:p w:rsidR="00111B79" w:rsidRDefault="00111B79" w:rsidP="00111B79">
      <w:pPr>
        <w:pStyle w:val="ListParagraph"/>
        <w:numPr>
          <w:ilvl w:val="0"/>
          <w:numId w:val="9"/>
        </w:numPr>
        <w:rPr>
          <w:rFonts w:asciiTheme="minorBidi" w:hAnsiTheme="minorBidi"/>
        </w:rPr>
      </w:pPr>
      <w:r w:rsidRPr="00111B79">
        <w:rPr>
          <w:rFonts w:asciiTheme="minorBidi" w:hAnsiTheme="minorBidi"/>
        </w:rPr>
        <w:t>The person achieved th</w:t>
      </w:r>
      <w:r w:rsidR="00037305">
        <w:rPr>
          <w:rFonts w:asciiTheme="minorBidi" w:hAnsiTheme="minorBidi"/>
        </w:rPr>
        <w:t>e goal of being medication free while maintain blood sugar control.</w:t>
      </w:r>
    </w:p>
    <w:p w:rsidR="00037305" w:rsidRDefault="00037305" w:rsidP="00111B79">
      <w:pPr>
        <w:pStyle w:val="ListParagraph"/>
        <w:numPr>
          <w:ilvl w:val="0"/>
          <w:numId w:val="9"/>
        </w:numPr>
        <w:rPr>
          <w:rFonts w:asciiTheme="minorBidi" w:hAnsiTheme="minorBidi"/>
        </w:rPr>
      </w:pPr>
      <w:r>
        <w:rPr>
          <w:rFonts w:asciiTheme="minorBidi" w:hAnsiTheme="minorBidi"/>
        </w:rPr>
        <w:t>Reversed insulin resistance.</w:t>
      </w:r>
    </w:p>
    <w:p w:rsidR="0054467A" w:rsidRPr="00DE302D" w:rsidRDefault="00111B79" w:rsidP="00DE302D">
      <w:pPr>
        <w:pStyle w:val="ListParagraph"/>
        <w:rPr>
          <w:rFonts w:asciiTheme="minorBidi" w:hAnsiTheme="minorBidi"/>
        </w:rPr>
      </w:pPr>
      <w:r w:rsidRPr="00111B79">
        <w:rPr>
          <w:rFonts w:asciiTheme="minorBidi" w:hAnsiTheme="minorBidi"/>
        </w:rPr>
        <w:t>A practical dieting strategy of blood glucose control can be set with medically supervised fasting with adequate patient education</w:t>
      </w:r>
      <w:r w:rsidR="009F077C">
        <w:rPr>
          <w:rFonts w:asciiTheme="minorBidi" w:hAnsiTheme="minorBidi"/>
        </w:rPr>
        <w:t>.</w:t>
      </w:r>
    </w:p>
    <w:p w:rsidR="00B8097F" w:rsidRPr="00BC5ADA" w:rsidRDefault="00516CAA" w:rsidP="002C1C16">
      <w:pPr>
        <w:rPr>
          <w:rFonts w:asciiTheme="minorBidi" w:hAnsiTheme="minorBidi"/>
          <w:b/>
          <w:bCs/>
          <w:sz w:val="28"/>
          <w:szCs w:val="28"/>
        </w:rPr>
      </w:pPr>
      <w:r w:rsidRPr="00BC5ADA">
        <w:rPr>
          <w:rFonts w:asciiTheme="minorBidi" w:hAnsiTheme="minorBidi"/>
          <w:b/>
          <w:bCs/>
          <w:sz w:val="28"/>
          <w:szCs w:val="28"/>
        </w:rPr>
        <w:t xml:space="preserve">Effect of </w:t>
      </w:r>
      <w:r w:rsidR="00A72F49" w:rsidRPr="00BC5ADA">
        <w:rPr>
          <w:rFonts w:asciiTheme="minorBidi" w:hAnsiTheme="minorBidi"/>
          <w:b/>
          <w:bCs/>
          <w:sz w:val="28"/>
          <w:szCs w:val="28"/>
        </w:rPr>
        <w:t xml:space="preserve">Very </w:t>
      </w:r>
      <w:r w:rsidRPr="00BC5ADA">
        <w:rPr>
          <w:rFonts w:asciiTheme="minorBidi" w:hAnsiTheme="minorBidi"/>
          <w:b/>
          <w:bCs/>
          <w:sz w:val="28"/>
          <w:szCs w:val="28"/>
        </w:rPr>
        <w:t>low calorie diet on blood glucose control</w:t>
      </w:r>
    </w:p>
    <w:p w:rsidR="00B8097F" w:rsidRPr="002C1C16" w:rsidRDefault="00B8097F">
      <w:pPr>
        <w:rPr>
          <w:rFonts w:asciiTheme="minorBidi" w:hAnsiTheme="minorBidi"/>
        </w:rPr>
      </w:pPr>
      <w:hyperlink r:id="rId10" w:history="1">
        <w:r w:rsidRPr="002C1C16">
          <w:rPr>
            <w:rStyle w:val="Hyperlink"/>
            <w:rFonts w:asciiTheme="minorBidi" w:hAnsiTheme="minorBidi"/>
          </w:rPr>
          <w:t>https://www.ncbi.nlm.nih.gov/pubmed/30918654</w:t>
        </w:r>
      </w:hyperlink>
    </w:p>
    <w:p w:rsidR="002C1C16" w:rsidRDefault="002C1C16">
      <w:pPr>
        <w:rPr>
          <w:rFonts w:asciiTheme="minorBidi" w:hAnsiTheme="minorBidi"/>
        </w:rPr>
      </w:pPr>
      <w:r w:rsidRPr="002C1C16">
        <w:rPr>
          <w:rFonts w:asciiTheme="minorBidi" w:hAnsiTheme="minorBidi"/>
        </w:rPr>
        <w:t>In a 2019 study,</w:t>
      </w:r>
      <w:r w:rsidR="00A72F49">
        <w:rPr>
          <w:rFonts w:asciiTheme="minorBidi" w:hAnsiTheme="minorBidi"/>
        </w:rPr>
        <w:t xml:space="preserve"> -50 years old obese patients (BMI =27.7 Kg/m2) were given 600 kcal/ day diet for 8 weeks followed by a transition period of 4 weeks.</w:t>
      </w:r>
      <w:r w:rsidR="00A064B7">
        <w:rPr>
          <w:rFonts w:asciiTheme="minorBidi" w:hAnsiTheme="minorBidi"/>
        </w:rPr>
        <w:t xml:space="preserve"> They showed 79% remission without any glucose lowering medication at 4 weeks vs. only -30% after 12 months.</w:t>
      </w:r>
    </w:p>
    <w:p w:rsidR="007D5A67" w:rsidRDefault="00A064B7">
      <w:pPr>
        <w:rPr>
          <w:rFonts w:asciiTheme="minorBidi" w:hAnsiTheme="minorBidi"/>
        </w:rPr>
      </w:pPr>
      <w:r w:rsidRPr="00A064B7">
        <w:rPr>
          <w:rFonts w:asciiTheme="minorBidi" w:hAnsiTheme="minorBidi"/>
        </w:rPr>
        <w:t xml:space="preserve">A </w:t>
      </w:r>
      <w:r>
        <w:rPr>
          <w:rFonts w:asciiTheme="minorBidi" w:hAnsiTheme="minorBidi"/>
        </w:rPr>
        <w:t xml:space="preserve">very low calorie diet was effective in </w:t>
      </w:r>
      <w:r w:rsidRPr="00A064B7">
        <w:rPr>
          <w:rFonts w:asciiTheme="minorBidi" w:hAnsiTheme="minorBidi"/>
        </w:rPr>
        <w:t xml:space="preserve">short term </w:t>
      </w:r>
    </w:p>
    <w:p w:rsidR="00043A24" w:rsidRDefault="00043A24" w:rsidP="007D5A67">
      <w:pPr>
        <w:pStyle w:val="ListParagraph"/>
        <w:numPr>
          <w:ilvl w:val="0"/>
          <w:numId w:val="2"/>
        </w:numPr>
        <w:rPr>
          <w:rFonts w:asciiTheme="minorBidi" w:hAnsiTheme="minorBidi"/>
        </w:rPr>
      </w:pPr>
      <w:r>
        <w:rPr>
          <w:rFonts w:asciiTheme="minorBidi" w:hAnsiTheme="minorBidi"/>
        </w:rPr>
        <w:t>Significant reduction in body weight</w:t>
      </w:r>
    </w:p>
    <w:p w:rsidR="00A064B7" w:rsidRDefault="00A064B7" w:rsidP="007D5A67">
      <w:pPr>
        <w:pStyle w:val="ListParagraph"/>
        <w:numPr>
          <w:ilvl w:val="0"/>
          <w:numId w:val="2"/>
        </w:numPr>
        <w:rPr>
          <w:rFonts w:asciiTheme="minorBidi" w:hAnsiTheme="minorBidi"/>
        </w:rPr>
      </w:pPr>
      <w:r w:rsidRPr="007D5A67">
        <w:rPr>
          <w:rFonts w:asciiTheme="minorBidi" w:hAnsiTheme="minorBidi"/>
        </w:rPr>
        <w:t>significantly reducing insulin resistance</w:t>
      </w:r>
      <w:r w:rsidR="007D5A67" w:rsidRPr="007D5A67">
        <w:rPr>
          <w:rFonts w:asciiTheme="minorBidi" w:hAnsiTheme="minorBidi"/>
        </w:rPr>
        <w:t xml:space="preserve">, </w:t>
      </w:r>
    </w:p>
    <w:p w:rsidR="007D5A67" w:rsidRDefault="007D5A67" w:rsidP="007D5A67">
      <w:pPr>
        <w:pStyle w:val="ListParagraph"/>
        <w:numPr>
          <w:ilvl w:val="0"/>
          <w:numId w:val="2"/>
        </w:numPr>
        <w:rPr>
          <w:rFonts w:asciiTheme="minorBidi" w:hAnsiTheme="minorBidi"/>
        </w:rPr>
      </w:pPr>
      <w:r>
        <w:rPr>
          <w:rFonts w:asciiTheme="minorBidi" w:hAnsiTheme="minorBidi"/>
        </w:rPr>
        <w:t>Activating</w:t>
      </w:r>
      <w:r w:rsidR="00043A24">
        <w:rPr>
          <w:rFonts w:asciiTheme="minorBidi" w:hAnsiTheme="minorBidi"/>
        </w:rPr>
        <w:t xml:space="preserve"> </w:t>
      </w:r>
      <w:r>
        <w:rPr>
          <w:rFonts w:asciiTheme="minorBidi" w:hAnsiTheme="minorBidi"/>
        </w:rPr>
        <w:t>beta cells to increase insulin production</w:t>
      </w:r>
    </w:p>
    <w:p w:rsidR="00043A24" w:rsidRDefault="00043A24" w:rsidP="007D5A67">
      <w:pPr>
        <w:pStyle w:val="ListParagraph"/>
        <w:numPr>
          <w:ilvl w:val="0"/>
          <w:numId w:val="2"/>
        </w:numPr>
        <w:rPr>
          <w:rFonts w:asciiTheme="minorBidi" w:hAnsiTheme="minorBidi"/>
        </w:rPr>
      </w:pPr>
      <w:r>
        <w:rPr>
          <w:rFonts w:asciiTheme="minorBidi" w:hAnsiTheme="minorBidi"/>
        </w:rPr>
        <w:t>1/3</w:t>
      </w:r>
      <w:r w:rsidRPr="00043A24">
        <w:rPr>
          <w:rFonts w:asciiTheme="minorBidi" w:hAnsiTheme="minorBidi"/>
          <w:vertAlign w:val="superscript"/>
        </w:rPr>
        <w:t>rd</w:t>
      </w:r>
      <w:r>
        <w:rPr>
          <w:rFonts w:asciiTheme="minorBidi" w:hAnsiTheme="minorBidi"/>
        </w:rPr>
        <w:t xml:space="preserve"> of the patients maintained the remission after 12 weeks without any medication</w:t>
      </w:r>
    </w:p>
    <w:p w:rsidR="00BC5ADA" w:rsidRDefault="00BC5ADA" w:rsidP="007D5A67">
      <w:pPr>
        <w:pStyle w:val="ListParagraph"/>
        <w:numPr>
          <w:ilvl w:val="0"/>
          <w:numId w:val="2"/>
        </w:numPr>
        <w:rPr>
          <w:rFonts w:asciiTheme="minorBidi" w:hAnsiTheme="minorBidi"/>
        </w:rPr>
      </w:pPr>
      <w:r>
        <w:rPr>
          <w:rFonts w:asciiTheme="minorBidi" w:hAnsiTheme="minorBidi"/>
        </w:rPr>
        <w:t>Increased quality of life</w:t>
      </w:r>
    </w:p>
    <w:p w:rsidR="005C0C24" w:rsidRPr="005C0C24" w:rsidRDefault="005C0C24">
      <w:pPr>
        <w:rPr>
          <w:rFonts w:asciiTheme="majorBidi" w:hAnsiTheme="majorBidi"/>
        </w:rPr>
      </w:pPr>
      <w:r w:rsidRPr="005C0C24">
        <w:rPr>
          <w:rFonts w:asciiTheme="majorBidi" w:hAnsiTheme="majorBidi"/>
        </w:rPr>
        <w:t xml:space="preserve">There </w:t>
      </w:r>
      <w:proofErr w:type="gramStart"/>
      <w:r>
        <w:rPr>
          <w:rFonts w:asciiTheme="majorBidi" w:hAnsiTheme="majorBidi"/>
        </w:rPr>
        <w:t>are</w:t>
      </w:r>
      <w:proofErr w:type="gramEnd"/>
      <w:r>
        <w:rPr>
          <w:rFonts w:asciiTheme="majorBidi" w:hAnsiTheme="majorBidi"/>
        </w:rPr>
        <w:t xml:space="preserve"> </w:t>
      </w:r>
      <w:r w:rsidRPr="005C0C24">
        <w:rPr>
          <w:rFonts w:asciiTheme="majorBidi" w:hAnsiTheme="majorBidi"/>
        </w:rPr>
        <w:t xml:space="preserve">multiple other </w:t>
      </w:r>
      <w:r>
        <w:rPr>
          <w:rFonts w:asciiTheme="majorBidi" w:hAnsiTheme="majorBidi"/>
        </w:rPr>
        <w:t>larger showing the effectiveness of diet control contributing to declining blood sugar and HA1c level.</w:t>
      </w:r>
    </w:p>
    <w:p w:rsidR="00E57405" w:rsidRDefault="00AF1A93">
      <w:pPr>
        <w:rPr>
          <w:rFonts w:asciiTheme="majorBidi" w:hAnsiTheme="majorBidi"/>
          <w:b/>
          <w:bCs/>
          <w:sz w:val="32"/>
          <w:szCs w:val="32"/>
        </w:rPr>
      </w:pPr>
      <w:r w:rsidRPr="00AF1A93">
        <w:rPr>
          <w:rFonts w:asciiTheme="majorBidi" w:hAnsiTheme="majorBidi"/>
          <w:b/>
          <w:bCs/>
          <w:sz w:val="32"/>
          <w:szCs w:val="32"/>
        </w:rPr>
        <w:t>Exercise</w:t>
      </w:r>
    </w:p>
    <w:p w:rsidR="00775EC3" w:rsidRPr="00AF1A93" w:rsidRDefault="00775EC3" w:rsidP="00775EC3">
      <w:pPr>
        <w:rPr>
          <w:rFonts w:asciiTheme="minorBidi" w:hAnsiTheme="minorBidi"/>
        </w:rPr>
      </w:pPr>
      <w:r w:rsidRPr="00AF1A93">
        <w:rPr>
          <w:rFonts w:asciiTheme="minorBidi" w:hAnsiTheme="minorBidi"/>
        </w:rPr>
        <w:t xml:space="preserve">Diet and exercises </w:t>
      </w:r>
      <w:r>
        <w:rPr>
          <w:rFonts w:asciiTheme="minorBidi" w:hAnsiTheme="minorBidi"/>
        </w:rPr>
        <w:t xml:space="preserve">are the corner stone of diabetes management. </w:t>
      </w:r>
    </w:p>
    <w:p w:rsidR="005C0C24" w:rsidRDefault="00775EC3">
      <w:pPr>
        <w:rPr>
          <w:rFonts w:asciiTheme="minorBidi" w:hAnsiTheme="minorBidi"/>
        </w:rPr>
      </w:pPr>
      <w:r>
        <w:rPr>
          <w:rFonts w:asciiTheme="minorBidi" w:hAnsiTheme="minorBidi"/>
        </w:rPr>
        <w:lastRenderedPageBreak/>
        <w:t xml:space="preserve"> </w:t>
      </w:r>
      <w:r w:rsidR="005C0C24">
        <w:rPr>
          <w:rFonts w:asciiTheme="minorBidi" w:hAnsiTheme="minorBidi"/>
        </w:rPr>
        <w:t xml:space="preserve">Exercise </w:t>
      </w:r>
      <w:r w:rsidR="00DE302D">
        <w:rPr>
          <w:rFonts w:asciiTheme="minorBidi" w:hAnsiTheme="minorBidi"/>
        </w:rPr>
        <w:t xml:space="preserve">by itself </w:t>
      </w:r>
      <w:r w:rsidR="005C0C24">
        <w:rPr>
          <w:rFonts w:asciiTheme="minorBidi" w:hAnsiTheme="minorBidi"/>
        </w:rPr>
        <w:t xml:space="preserve">might not help control blood glucose or HA1c, </w:t>
      </w:r>
      <w:proofErr w:type="gramStart"/>
      <w:r w:rsidR="005C0C24">
        <w:rPr>
          <w:rFonts w:asciiTheme="minorBidi" w:hAnsiTheme="minorBidi"/>
        </w:rPr>
        <w:t>but  with</w:t>
      </w:r>
      <w:proofErr w:type="gramEnd"/>
      <w:r w:rsidR="005C0C24">
        <w:rPr>
          <w:rFonts w:asciiTheme="minorBidi" w:hAnsiTheme="minorBidi"/>
        </w:rPr>
        <w:t xml:space="preserve"> diet it contribute positively</w:t>
      </w:r>
      <w:r>
        <w:rPr>
          <w:rFonts w:asciiTheme="minorBidi" w:hAnsiTheme="minorBidi"/>
        </w:rPr>
        <w:t xml:space="preserve"> toward helping reversal of diabetes. Walking, biking, jogging, high intensity interval training exercises are in mainstream </w:t>
      </w:r>
      <w:proofErr w:type="spellStart"/>
      <w:r>
        <w:rPr>
          <w:rFonts w:asciiTheme="minorBidi" w:hAnsiTheme="minorBidi"/>
        </w:rPr>
        <w:t>fot</w:t>
      </w:r>
      <w:proofErr w:type="spellEnd"/>
      <w:r>
        <w:rPr>
          <w:rFonts w:asciiTheme="minorBidi" w:hAnsiTheme="minorBidi"/>
        </w:rPr>
        <w:t xml:space="preserve"> diabetes control. </w:t>
      </w:r>
    </w:p>
    <w:p w:rsidR="00C37CDD" w:rsidRDefault="00710595">
      <w:pPr>
        <w:rPr>
          <w:rFonts w:asciiTheme="minorBidi" w:hAnsiTheme="minorBidi"/>
        </w:rPr>
      </w:pPr>
      <w:r w:rsidRPr="00775EC3">
        <w:rPr>
          <w:rFonts w:asciiTheme="minorBidi" w:hAnsiTheme="minorBidi"/>
          <w:b/>
          <w:bCs/>
        </w:rPr>
        <w:t>Walking</w:t>
      </w:r>
      <w:r w:rsidRPr="00710595">
        <w:rPr>
          <w:rFonts w:asciiTheme="minorBidi" w:hAnsiTheme="minorBidi"/>
        </w:rPr>
        <w:t xml:space="preserve"> </w:t>
      </w:r>
      <w:r>
        <w:rPr>
          <w:rFonts w:asciiTheme="minorBidi" w:hAnsiTheme="minorBidi"/>
        </w:rPr>
        <w:t>has been known as a simple way to control the blood glucose.</w:t>
      </w:r>
      <w:r w:rsidR="00C37CDD">
        <w:rPr>
          <w:rFonts w:asciiTheme="minorBidi" w:hAnsiTheme="minorBidi"/>
        </w:rPr>
        <w:t xml:space="preserve"> However, it can’t reverse diabetes by itself. </w:t>
      </w:r>
    </w:p>
    <w:p w:rsidR="00710595" w:rsidRDefault="00C37CDD">
      <w:pPr>
        <w:rPr>
          <w:rFonts w:asciiTheme="minorBidi" w:hAnsiTheme="minorBidi"/>
        </w:rPr>
      </w:pPr>
      <w:r>
        <w:rPr>
          <w:rFonts w:asciiTheme="minorBidi" w:hAnsiTheme="minorBidi"/>
        </w:rPr>
        <w:t xml:space="preserve">It is natural, free of cost and </w:t>
      </w:r>
      <w:proofErr w:type="gramStart"/>
      <w:r>
        <w:rPr>
          <w:rFonts w:asciiTheme="minorBidi" w:hAnsiTheme="minorBidi"/>
        </w:rPr>
        <w:t>carry</w:t>
      </w:r>
      <w:proofErr w:type="gramEnd"/>
      <w:r>
        <w:rPr>
          <w:rFonts w:asciiTheme="minorBidi" w:hAnsiTheme="minorBidi"/>
        </w:rPr>
        <w:t xml:space="preserve"> less chance of being injured to realize big benefits.</w:t>
      </w:r>
    </w:p>
    <w:p w:rsidR="00710595" w:rsidRPr="00775EC3" w:rsidRDefault="00710595" w:rsidP="00775EC3">
      <w:pPr>
        <w:pStyle w:val="ListParagraph"/>
        <w:numPr>
          <w:ilvl w:val="0"/>
          <w:numId w:val="5"/>
        </w:numPr>
        <w:rPr>
          <w:rFonts w:asciiTheme="minorBidi" w:hAnsiTheme="minorBidi"/>
        </w:rPr>
      </w:pPr>
      <w:r w:rsidRPr="00C37CDD">
        <w:rPr>
          <w:rFonts w:asciiTheme="minorBidi" w:hAnsiTheme="minorBidi"/>
        </w:rPr>
        <w:t>A minimum of 30 min brisk walking (100 steps in one minute)</w:t>
      </w:r>
      <w:r w:rsidR="00BF27AC" w:rsidRPr="00C37CDD">
        <w:rPr>
          <w:rFonts w:asciiTheme="minorBidi" w:hAnsiTheme="minorBidi"/>
        </w:rPr>
        <w:t xml:space="preserve"> every</w:t>
      </w:r>
      <w:r w:rsidR="00C37CDD">
        <w:rPr>
          <w:rFonts w:asciiTheme="minorBidi" w:hAnsiTheme="minorBidi"/>
        </w:rPr>
        <w:t xml:space="preserve"> </w:t>
      </w:r>
      <w:r w:rsidR="00BF27AC" w:rsidRPr="00C37CDD">
        <w:rPr>
          <w:rFonts w:asciiTheme="minorBidi" w:hAnsiTheme="minorBidi"/>
        </w:rPr>
        <w:t xml:space="preserve">day </w:t>
      </w:r>
      <w:r w:rsidR="00885725">
        <w:rPr>
          <w:rFonts w:asciiTheme="minorBidi" w:hAnsiTheme="minorBidi"/>
        </w:rPr>
        <w:t>most days of the week</w:t>
      </w:r>
      <w:r w:rsidR="00C37CDD">
        <w:rPr>
          <w:rFonts w:asciiTheme="minorBidi" w:hAnsiTheme="minorBidi"/>
        </w:rPr>
        <w:t xml:space="preserve"> </w:t>
      </w:r>
      <w:r w:rsidR="00BF27AC" w:rsidRPr="00C37CDD">
        <w:rPr>
          <w:rFonts w:asciiTheme="minorBidi" w:hAnsiTheme="minorBidi"/>
        </w:rPr>
        <w:t>or 180 min in a week c</w:t>
      </w:r>
      <w:r w:rsidR="00BF27AC" w:rsidRPr="00775EC3">
        <w:rPr>
          <w:rFonts w:asciiTheme="minorBidi" w:hAnsiTheme="minorBidi"/>
        </w:rPr>
        <w:t xml:space="preserve">an work. </w:t>
      </w:r>
      <w:r w:rsidR="00C37CDD" w:rsidRPr="00775EC3">
        <w:rPr>
          <w:rFonts w:asciiTheme="minorBidi" w:hAnsiTheme="minorBidi"/>
        </w:rPr>
        <w:t>You may split the 30 min to 3 of 10 min</w:t>
      </w:r>
      <w:r w:rsidR="00885725">
        <w:rPr>
          <w:rFonts w:asciiTheme="minorBidi" w:hAnsiTheme="minorBidi"/>
        </w:rPr>
        <w:t xml:space="preserve"> slots</w:t>
      </w:r>
      <w:r w:rsidR="00C37CDD" w:rsidRPr="00775EC3">
        <w:rPr>
          <w:rFonts w:asciiTheme="minorBidi" w:hAnsiTheme="minorBidi"/>
        </w:rPr>
        <w:t>.</w:t>
      </w:r>
    </w:p>
    <w:p w:rsidR="00C37CDD" w:rsidRDefault="00C37CDD" w:rsidP="00C37CDD">
      <w:pPr>
        <w:pStyle w:val="ListParagraph"/>
        <w:numPr>
          <w:ilvl w:val="0"/>
          <w:numId w:val="5"/>
        </w:numPr>
        <w:rPr>
          <w:rFonts w:asciiTheme="minorBidi" w:hAnsiTheme="minorBidi"/>
        </w:rPr>
      </w:pPr>
      <w:r>
        <w:rPr>
          <w:rFonts w:asciiTheme="minorBidi" w:hAnsiTheme="minorBidi"/>
        </w:rPr>
        <w:t>Walking 15 min right after your main meals can help the blood sugar spikes and help stabilize sugar levels.</w:t>
      </w:r>
    </w:p>
    <w:p w:rsidR="00C37CDD" w:rsidRPr="00885725" w:rsidRDefault="00775EC3" w:rsidP="00885725">
      <w:pPr>
        <w:rPr>
          <w:rFonts w:asciiTheme="minorBidi" w:hAnsiTheme="minorBidi"/>
        </w:rPr>
      </w:pPr>
      <w:r w:rsidRPr="00885725">
        <w:rPr>
          <w:rFonts w:asciiTheme="minorBidi" w:hAnsiTheme="minorBidi"/>
        </w:rPr>
        <w:t>High intensity interval training exercises positively impact blood glucose and HA1c control in diabetic situation.</w:t>
      </w:r>
    </w:p>
    <w:p w:rsidR="00775EC3" w:rsidRDefault="00775EC3" w:rsidP="00885725">
      <w:pPr>
        <w:rPr>
          <w:rFonts w:asciiTheme="minorBidi" w:hAnsiTheme="minorBidi"/>
        </w:rPr>
      </w:pPr>
      <w:r w:rsidRPr="00885725">
        <w:rPr>
          <w:rFonts w:asciiTheme="minorBidi" w:hAnsiTheme="minorBidi"/>
        </w:rPr>
        <w:t>You can have your personal trainer at gym to help you reduce body weight by designing exercise</w:t>
      </w:r>
      <w:r w:rsidR="00FF17CB">
        <w:rPr>
          <w:rFonts w:asciiTheme="minorBidi" w:hAnsiTheme="minorBidi"/>
        </w:rPr>
        <w:t>. Other exercises can help diabetes situation.</w:t>
      </w:r>
    </w:p>
    <w:p w:rsidR="00FF17CB" w:rsidRDefault="00FF17CB" w:rsidP="00FF17CB">
      <w:pPr>
        <w:pStyle w:val="ListParagraph"/>
        <w:numPr>
          <w:ilvl w:val="0"/>
          <w:numId w:val="12"/>
        </w:numPr>
        <w:rPr>
          <w:rFonts w:asciiTheme="minorBidi" w:hAnsiTheme="minorBidi"/>
        </w:rPr>
      </w:pPr>
      <w:r w:rsidRPr="00FF17CB">
        <w:rPr>
          <w:rFonts w:asciiTheme="minorBidi" w:hAnsiTheme="minorBidi"/>
        </w:rPr>
        <w:t>Squat</w:t>
      </w:r>
    </w:p>
    <w:p w:rsidR="00FF17CB" w:rsidRDefault="00FF17CB" w:rsidP="00FF17CB">
      <w:pPr>
        <w:pStyle w:val="ListParagraph"/>
        <w:numPr>
          <w:ilvl w:val="0"/>
          <w:numId w:val="12"/>
        </w:numPr>
        <w:rPr>
          <w:rFonts w:asciiTheme="minorBidi" w:hAnsiTheme="minorBidi"/>
        </w:rPr>
      </w:pPr>
      <w:r>
        <w:rPr>
          <w:rFonts w:asciiTheme="minorBidi" w:hAnsiTheme="minorBidi"/>
        </w:rPr>
        <w:t>Skipping</w:t>
      </w:r>
    </w:p>
    <w:p w:rsidR="00FF17CB" w:rsidRDefault="00FF17CB" w:rsidP="00FF17CB">
      <w:pPr>
        <w:pStyle w:val="ListParagraph"/>
        <w:numPr>
          <w:ilvl w:val="0"/>
          <w:numId w:val="12"/>
        </w:numPr>
        <w:rPr>
          <w:rFonts w:asciiTheme="minorBidi" w:hAnsiTheme="minorBidi"/>
        </w:rPr>
      </w:pPr>
      <w:r>
        <w:rPr>
          <w:rFonts w:asciiTheme="minorBidi" w:hAnsiTheme="minorBidi"/>
        </w:rPr>
        <w:t>Leg raising</w:t>
      </w:r>
    </w:p>
    <w:p w:rsidR="00FF17CB" w:rsidRPr="00FF17CB" w:rsidRDefault="00FF17CB" w:rsidP="00FF17CB">
      <w:pPr>
        <w:pStyle w:val="ListParagraph"/>
        <w:numPr>
          <w:ilvl w:val="0"/>
          <w:numId w:val="12"/>
        </w:numPr>
        <w:rPr>
          <w:rFonts w:asciiTheme="minorBidi" w:hAnsiTheme="minorBidi"/>
        </w:rPr>
      </w:pPr>
      <w:r>
        <w:rPr>
          <w:rFonts w:asciiTheme="minorBidi" w:hAnsiTheme="minorBidi"/>
        </w:rPr>
        <w:t>Super jumps</w:t>
      </w:r>
    </w:p>
    <w:p w:rsidR="00E57405" w:rsidRPr="00FF17CB" w:rsidRDefault="00FF17CB" w:rsidP="00FF17CB">
      <w:pPr>
        <w:ind w:left="360"/>
        <w:rPr>
          <w:rFonts w:asciiTheme="minorBidi" w:hAnsiTheme="minorBidi"/>
          <w:b/>
          <w:bCs/>
          <w:sz w:val="28"/>
          <w:szCs w:val="28"/>
        </w:rPr>
      </w:pPr>
      <w:r>
        <w:rPr>
          <w:rFonts w:asciiTheme="minorBidi" w:hAnsiTheme="minorBidi"/>
          <w:b/>
          <w:bCs/>
          <w:sz w:val="28"/>
          <w:szCs w:val="28"/>
        </w:rPr>
        <w:t xml:space="preserve">Yaga: </w:t>
      </w:r>
      <w:proofErr w:type="spellStart"/>
      <w:r w:rsidR="00E57405" w:rsidRPr="00FF17CB">
        <w:rPr>
          <w:rFonts w:asciiTheme="minorBidi" w:hAnsiTheme="minorBidi"/>
          <w:b/>
          <w:bCs/>
          <w:sz w:val="28"/>
          <w:szCs w:val="28"/>
        </w:rPr>
        <w:t>Kapalvati</w:t>
      </w:r>
      <w:proofErr w:type="spellEnd"/>
      <w:r w:rsidR="00E57405" w:rsidRPr="00FF17CB">
        <w:rPr>
          <w:rFonts w:asciiTheme="minorBidi" w:hAnsiTheme="minorBidi"/>
          <w:b/>
          <w:bCs/>
          <w:sz w:val="28"/>
          <w:szCs w:val="28"/>
        </w:rPr>
        <w:t xml:space="preserve"> </w:t>
      </w:r>
      <w:proofErr w:type="spellStart"/>
      <w:r w:rsidR="00E57405" w:rsidRPr="00FF17CB">
        <w:rPr>
          <w:rFonts w:asciiTheme="minorBidi" w:hAnsiTheme="minorBidi"/>
          <w:b/>
          <w:bCs/>
          <w:sz w:val="28"/>
          <w:szCs w:val="28"/>
        </w:rPr>
        <w:t>pranayam</w:t>
      </w:r>
      <w:proofErr w:type="spellEnd"/>
      <w:r w:rsidR="00E57405" w:rsidRPr="00FF17CB">
        <w:rPr>
          <w:rFonts w:asciiTheme="minorBidi" w:hAnsiTheme="minorBidi"/>
          <w:b/>
          <w:bCs/>
          <w:sz w:val="28"/>
          <w:szCs w:val="28"/>
        </w:rPr>
        <w:t xml:space="preserve"> help lose fat from liver and pancreas</w:t>
      </w:r>
    </w:p>
    <w:p w:rsidR="00E57405" w:rsidRDefault="00E57405">
      <w:hyperlink r:id="rId11" w:history="1">
        <w:r>
          <w:rPr>
            <w:rStyle w:val="Hyperlink"/>
          </w:rPr>
          <w:t>https://food.ndtv.com/health/kapalbhati-pranayam-how-to-do-it-steps-and-benefits-1414298</w:t>
        </w:r>
      </w:hyperlink>
    </w:p>
    <w:p w:rsidR="004C3B66" w:rsidRPr="00DD2FC6" w:rsidRDefault="005A012F">
      <w:hyperlink r:id="rId12" w:history="1">
        <w:r>
          <w:rPr>
            <w:rStyle w:val="Hyperlink"/>
          </w:rPr>
          <w:t>https://www.ncbi.nlm.nih.gov/pmc/articles/PMC4959327/</w:t>
        </w:r>
      </w:hyperlink>
    </w:p>
    <w:p w:rsidR="00DD2FC6" w:rsidRDefault="00F54923">
      <w:pPr>
        <w:rPr>
          <w:rFonts w:asciiTheme="minorBidi" w:hAnsiTheme="minorBidi"/>
          <w:color w:val="000000"/>
          <w:shd w:val="clear" w:color="auto" w:fill="FFFFFF"/>
        </w:rPr>
      </w:pPr>
      <w:proofErr w:type="spellStart"/>
      <w:r w:rsidRPr="00DD2FC6">
        <w:rPr>
          <w:rFonts w:asciiTheme="minorBidi" w:hAnsiTheme="minorBidi"/>
          <w:color w:val="000000"/>
          <w:shd w:val="clear" w:color="auto" w:fill="FFFFFF"/>
        </w:rPr>
        <w:t>Kapalabhati</w:t>
      </w:r>
      <w:proofErr w:type="spellEnd"/>
      <w:r w:rsidRPr="00DD2FC6">
        <w:rPr>
          <w:rFonts w:asciiTheme="minorBidi" w:hAnsiTheme="minorBidi"/>
          <w:color w:val="000000"/>
          <w:shd w:val="clear" w:color="auto" w:fill="FFFFFF"/>
        </w:rPr>
        <w:t xml:space="preserve"> is proven to directly stimulate the pancreas to release insulin and counteract </w:t>
      </w:r>
      <w:r w:rsidR="007C10FA" w:rsidRPr="00DD2FC6">
        <w:rPr>
          <w:rFonts w:asciiTheme="minorBidi" w:hAnsiTheme="minorBidi" w:cs="Arial"/>
          <w:color w:val="222222"/>
          <w:shd w:val="clear" w:color="auto" w:fill="FFFFFF"/>
        </w:rPr>
        <w:t>an excess of glucose in the blood</w:t>
      </w:r>
      <w:r w:rsidR="00DD2FC6">
        <w:rPr>
          <w:rFonts w:asciiTheme="minorBidi" w:hAnsiTheme="minorBidi" w:cs="Arial"/>
          <w:color w:val="222222"/>
          <w:shd w:val="clear" w:color="auto" w:fill="FFFFFF"/>
        </w:rPr>
        <w:t xml:space="preserve"> </w:t>
      </w:r>
      <w:r w:rsidR="007C10FA" w:rsidRPr="00DD2FC6">
        <w:rPr>
          <w:rFonts w:asciiTheme="minorBidi" w:hAnsiTheme="minorBidi" w:cs="Arial"/>
          <w:color w:val="222222"/>
          <w:shd w:val="clear" w:color="auto" w:fill="FFFFFF"/>
        </w:rPr>
        <w:t>stream</w:t>
      </w:r>
      <w:r w:rsidRPr="00DD2FC6">
        <w:rPr>
          <w:rFonts w:asciiTheme="minorBidi" w:hAnsiTheme="minorBidi"/>
          <w:color w:val="000000"/>
          <w:shd w:val="clear" w:color="auto" w:fill="FFFFFF"/>
        </w:rPr>
        <w:t>.</w:t>
      </w:r>
      <w:r w:rsidR="00DD2FC6">
        <w:rPr>
          <w:rFonts w:asciiTheme="minorBidi" w:hAnsiTheme="minorBidi"/>
          <w:color w:val="000000"/>
          <w:shd w:val="clear" w:color="auto" w:fill="FFFFFF"/>
        </w:rPr>
        <w:t xml:space="preserve"> </w:t>
      </w:r>
    </w:p>
    <w:p w:rsidR="007C10FA" w:rsidRPr="00DD2FC6" w:rsidRDefault="007C10FA">
      <w:pPr>
        <w:rPr>
          <w:rFonts w:asciiTheme="minorBidi" w:hAnsiTheme="minorBidi"/>
          <w:color w:val="000000"/>
          <w:shd w:val="clear" w:color="auto" w:fill="FFFFFF"/>
        </w:rPr>
      </w:pPr>
      <w:r w:rsidRPr="00DD2FC6">
        <w:rPr>
          <w:rFonts w:asciiTheme="minorBidi" w:hAnsiTheme="minorBidi"/>
          <w:color w:val="000000"/>
          <w:shd w:val="clear" w:color="auto" w:fill="FFFFFF"/>
        </w:rPr>
        <w:t xml:space="preserve">Regular practicing of </w:t>
      </w:r>
      <w:proofErr w:type="spellStart"/>
      <w:r w:rsidRPr="00DD2FC6">
        <w:rPr>
          <w:rFonts w:asciiTheme="minorBidi" w:hAnsiTheme="minorBidi"/>
          <w:color w:val="000000"/>
          <w:shd w:val="clear" w:color="auto" w:fill="FFFFFF"/>
        </w:rPr>
        <w:t>Kapalvati</w:t>
      </w:r>
      <w:proofErr w:type="spellEnd"/>
      <w:r w:rsidRPr="00DD2FC6">
        <w:rPr>
          <w:rFonts w:asciiTheme="minorBidi" w:hAnsiTheme="minorBidi"/>
          <w:color w:val="000000"/>
          <w:shd w:val="clear" w:color="auto" w:fill="FFFFFF"/>
        </w:rPr>
        <w:t xml:space="preserve"> reduces subcutaneous fat resulting in improvement of BMI.</w:t>
      </w:r>
    </w:p>
    <w:p w:rsidR="00F54923" w:rsidRPr="00F54923" w:rsidRDefault="006001CB">
      <w:pPr>
        <w:rPr>
          <w:rFonts w:asciiTheme="minorBidi" w:hAnsiTheme="minorBidi"/>
          <w:color w:val="000000"/>
          <w:shd w:val="clear" w:color="auto" w:fill="FFFFFF"/>
        </w:rPr>
      </w:pPr>
      <w:r w:rsidRPr="00F54923">
        <w:rPr>
          <w:rFonts w:asciiTheme="minorBidi" w:hAnsiTheme="minorBidi"/>
          <w:color w:val="000000"/>
          <w:shd w:val="clear" w:color="auto" w:fill="FFFFFF"/>
        </w:rPr>
        <w:t xml:space="preserve">The abdominal stretching which occurs during </w:t>
      </w:r>
      <w:proofErr w:type="spellStart"/>
      <w:r w:rsidRPr="00F54923">
        <w:rPr>
          <w:rFonts w:asciiTheme="minorBidi" w:hAnsiTheme="minorBidi"/>
          <w:color w:val="000000"/>
          <w:shd w:val="clear" w:color="auto" w:fill="FFFFFF"/>
        </w:rPr>
        <w:t>Kapalbhathi</w:t>
      </w:r>
      <w:proofErr w:type="spellEnd"/>
      <w:r w:rsidRPr="00F54923">
        <w:rPr>
          <w:rFonts w:asciiTheme="minorBidi" w:hAnsiTheme="minorBidi"/>
          <w:color w:val="000000"/>
          <w:shd w:val="clear" w:color="auto" w:fill="FFFFFF"/>
        </w:rPr>
        <w:t xml:space="preserve"> helps in the regeneration of pancreatic cells</w:t>
      </w:r>
      <w:r w:rsidR="00F54923" w:rsidRPr="00F54923">
        <w:rPr>
          <w:rFonts w:asciiTheme="minorBidi" w:hAnsiTheme="minorBidi"/>
          <w:color w:val="000000"/>
          <w:shd w:val="clear" w:color="auto" w:fill="FFFFFF"/>
        </w:rPr>
        <w:t>. This in turn supplies glucose to tissues</w:t>
      </w:r>
      <w:r w:rsidRPr="00F54923">
        <w:rPr>
          <w:rFonts w:asciiTheme="minorBidi" w:hAnsiTheme="minorBidi"/>
          <w:color w:val="000000"/>
          <w:shd w:val="clear" w:color="auto" w:fill="FFFFFF"/>
        </w:rPr>
        <w:t xml:space="preserve"> </w:t>
      </w:r>
      <w:r w:rsidR="00F54923" w:rsidRPr="00F54923">
        <w:rPr>
          <w:rFonts w:asciiTheme="minorBidi" w:hAnsiTheme="minorBidi"/>
          <w:color w:val="000000"/>
          <w:shd w:val="clear" w:color="auto" w:fill="FFFFFF"/>
        </w:rPr>
        <w:t>resulting in blood sugar reduction.</w:t>
      </w:r>
    </w:p>
    <w:p w:rsidR="00F13506" w:rsidRDefault="00F13506">
      <w:pPr>
        <w:rPr>
          <w:rFonts w:asciiTheme="minorBidi" w:hAnsiTheme="minorBidi"/>
        </w:rPr>
      </w:pPr>
      <w:hyperlink r:id="rId13" w:history="1">
        <w:r>
          <w:rPr>
            <w:rStyle w:val="Hyperlink"/>
          </w:rPr>
          <w:t>https://www.semanticscholar.org/paper/The-Role-of-Physical-Exercise-and-Diet-Modification-Mishra/33d0aadadccd2f57da5d22e694e616631878a804</w:t>
        </w:r>
      </w:hyperlink>
      <w:r w:rsidR="000A6C6F">
        <w:t xml:space="preserve">; </w:t>
      </w:r>
      <w:r w:rsidR="000A6C6F" w:rsidRPr="007C10FA">
        <w:rPr>
          <w:rFonts w:asciiTheme="minorBidi" w:hAnsiTheme="minorBidi"/>
        </w:rPr>
        <w:t xml:space="preserve">a clinically diagnosed diabetes 2 group (suffering from type2 diabetes for 5 years) using diet and </w:t>
      </w:r>
      <w:r w:rsidR="004C3B66" w:rsidRPr="007C10FA">
        <w:rPr>
          <w:rFonts w:asciiTheme="minorBidi" w:hAnsiTheme="minorBidi"/>
        </w:rPr>
        <w:t xml:space="preserve">Yogic </w:t>
      </w:r>
      <w:r w:rsidR="000A6C6F" w:rsidRPr="007C10FA">
        <w:rPr>
          <w:rFonts w:asciiTheme="minorBidi" w:hAnsiTheme="minorBidi"/>
        </w:rPr>
        <w:t xml:space="preserve">exercise as the tools for blood sugar and diabetes control exhibited </w:t>
      </w:r>
      <w:r w:rsidR="004C3B66" w:rsidRPr="007C10FA">
        <w:rPr>
          <w:rFonts w:asciiTheme="minorBidi" w:hAnsiTheme="minorBidi"/>
        </w:rPr>
        <w:t xml:space="preserve">better </w:t>
      </w:r>
      <w:r w:rsidR="000A6C6F" w:rsidRPr="007C10FA">
        <w:rPr>
          <w:rFonts w:asciiTheme="minorBidi" w:hAnsiTheme="minorBidi"/>
        </w:rPr>
        <w:t xml:space="preserve">level </w:t>
      </w:r>
      <w:r w:rsidR="004C3B66" w:rsidRPr="007C10FA">
        <w:rPr>
          <w:rFonts w:asciiTheme="minorBidi" w:hAnsiTheme="minorBidi"/>
        </w:rPr>
        <w:t>blood sugar control compa</w:t>
      </w:r>
      <w:r w:rsidR="000A6C6F" w:rsidRPr="007C10FA">
        <w:rPr>
          <w:rFonts w:asciiTheme="minorBidi" w:hAnsiTheme="minorBidi"/>
        </w:rPr>
        <w:t xml:space="preserve">red to </w:t>
      </w:r>
      <w:r w:rsidR="004C3B66" w:rsidRPr="007C10FA">
        <w:rPr>
          <w:rFonts w:asciiTheme="minorBidi" w:hAnsiTheme="minorBidi"/>
        </w:rPr>
        <w:t>a control group with oral anti-diabetes medication.</w:t>
      </w:r>
    </w:p>
    <w:p w:rsidR="00507469" w:rsidRPr="00885725" w:rsidRDefault="003D0881" w:rsidP="003D0881">
      <w:pPr>
        <w:rPr>
          <w:rFonts w:asciiTheme="majorBidi" w:hAnsiTheme="majorBidi"/>
          <w:b/>
          <w:bCs/>
        </w:rPr>
      </w:pPr>
      <w:r w:rsidRPr="007C10FA">
        <w:rPr>
          <w:rFonts w:asciiTheme="majorBidi" w:hAnsiTheme="majorBidi"/>
          <w:b/>
          <w:bCs/>
          <w:sz w:val="32"/>
          <w:szCs w:val="32"/>
        </w:rPr>
        <w:t>Surgery</w:t>
      </w:r>
      <w:r>
        <w:rPr>
          <w:rFonts w:asciiTheme="majorBidi" w:hAnsiTheme="majorBidi"/>
          <w:b/>
          <w:bCs/>
          <w:sz w:val="32"/>
          <w:szCs w:val="32"/>
        </w:rPr>
        <w:t xml:space="preserve"> </w:t>
      </w:r>
      <w:hyperlink r:id="rId14" w:history="1">
        <w:r w:rsidR="00507469" w:rsidRPr="00085F80">
          <w:rPr>
            <w:rStyle w:val="Hyperlink"/>
            <w:rFonts w:asciiTheme="majorBidi" w:hAnsiTheme="majorBidi"/>
            <w:b/>
            <w:bCs/>
          </w:rPr>
          <w:t>https://www.ncbi.nlm.nih.gov/pmc/articles/PMC6520897</w:t>
        </w:r>
      </w:hyperlink>
    </w:p>
    <w:p w:rsidR="00E554C9" w:rsidRPr="00885725" w:rsidRDefault="00E554C9" w:rsidP="003D0881">
      <w:pPr>
        <w:rPr>
          <w:rFonts w:asciiTheme="minorBidi" w:hAnsiTheme="minorBidi"/>
          <w:b/>
          <w:bCs/>
          <w:sz w:val="32"/>
          <w:szCs w:val="32"/>
        </w:rPr>
      </w:pPr>
      <w:r w:rsidRPr="00885725">
        <w:rPr>
          <w:rFonts w:asciiTheme="minorBidi" w:hAnsiTheme="minorBidi"/>
          <w:color w:val="000000"/>
          <w:shd w:val="clear" w:color="auto" w:fill="FFFFFF"/>
        </w:rPr>
        <w:lastRenderedPageBreak/>
        <w:t>Although lifestyle modifications are universally acknowledged to be the first-line trea</w:t>
      </w:r>
      <w:r w:rsidR="00885725">
        <w:rPr>
          <w:rFonts w:asciiTheme="minorBidi" w:hAnsiTheme="minorBidi"/>
          <w:color w:val="000000"/>
          <w:shd w:val="clear" w:color="auto" w:fill="FFFFFF"/>
        </w:rPr>
        <w:t>tment of T2D, adequate glyc</w:t>
      </w:r>
      <w:r w:rsidRPr="00885725">
        <w:rPr>
          <w:rFonts w:asciiTheme="minorBidi" w:hAnsiTheme="minorBidi"/>
          <w:color w:val="000000"/>
          <w:shd w:val="clear" w:color="auto" w:fill="FFFFFF"/>
        </w:rPr>
        <w:t xml:space="preserve">emic control is difficult to achieve in majority of obese patients. </w:t>
      </w:r>
    </w:p>
    <w:p w:rsidR="003D0881" w:rsidRPr="00885725" w:rsidRDefault="003D0881" w:rsidP="00885725">
      <w:pPr>
        <w:rPr>
          <w:rFonts w:asciiTheme="minorBidi" w:hAnsiTheme="minorBidi"/>
        </w:rPr>
      </w:pPr>
      <w:r w:rsidRPr="00885725">
        <w:rPr>
          <w:rFonts w:asciiTheme="minorBidi" w:hAnsiTheme="minorBidi"/>
        </w:rPr>
        <w:t>Bariatric Surgery: It is weight loss surgery</w:t>
      </w:r>
      <w:r w:rsidR="00885725" w:rsidRPr="00885725">
        <w:rPr>
          <w:rFonts w:asciiTheme="minorBidi" w:hAnsiTheme="minorBidi"/>
        </w:rPr>
        <w:t xml:space="preserve"> and</w:t>
      </w:r>
      <w:r w:rsidRPr="00885725">
        <w:rPr>
          <w:rFonts w:asciiTheme="minorBidi" w:hAnsiTheme="minorBidi"/>
        </w:rPr>
        <w:t xml:space="preserve"> is done on stomach or intestine.</w:t>
      </w:r>
      <w:r w:rsidR="00885725">
        <w:rPr>
          <w:rFonts w:asciiTheme="minorBidi" w:hAnsiTheme="minorBidi"/>
        </w:rPr>
        <w:t xml:space="preserve"> </w:t>
      </w:r>
      <w:r w:rsidRPr="00885725">
        <w:rPr>
          <w:rFonts w:asciiTheme="minorBidi" w:hAnsiTheme="minorBidi"/>
        </w:rPr>
        <w:t>Reversal is achievable by surgery for 7/10 obese patients</w:t>
      </w:r>
    </w:p>
    <w:p w:rsidR="00DB5E6E" w:rsidRPr="00885725" w:rsidRDefault="00D5547E" w:rsidP="00D5547E">
      <w:pPr>
        <w:pStyle w:val="ListParagraph"/>
        <w:numPr>
          <w:ilvl w:val="0"/>
          <w:numId w:val="4"/>
        </w:numPr>
        <w:rPr>
          <w:rFonts w:asciiTheme="minorBidi" w:hAnsiTheme="minorBidi"/>
          <w:b/>
          <w:bCs/>
          <w:sz w:val="32"/>
          <w:szCs w:val="32"/>
        </w:rPr>
      </w:pPr>
      <w:r w:rsidRPr="00885725">
        <w:rPr>
          <w:rFonts w:asciiTheme="minorBidi" w:hAnsiTheme="minorBidi"/>
          <w:color w:val="000000"/>
          <w:shd w:val="clear" w:color="auto" w:fill="FFFFFF"/>
        </w:rPr>
        <w:t xml:space="preserve">It </w:t>
      </w:r>
      <w:r w:rsidRPr="00885725">
        <w:rPr>
          <w:rFonts w:asciiTheme="minorBidi" w:hAnsiTheme="minorBidi"/>
          <w:color w:val="000000"/>
          <w:shd w:val="clear" w:color="auto" w:fill="FFFFFF"/>
        </w:rPr>
        <w:t>is an effective treatment option for obese patients with T2D, but is invasive, co</w:t>
      </w:r>
      <w:r w:rsidR="00DB5E6E" w:rsidRPr="00885725">
        <w:rPr>
          <w:rFonts w:asciiTheme="minorBidi" w:hAnsiTheme="minorBidi"/>
          <w:color w:val="000000"/>
          <w:shd w:val="clear" w:color="auto" w:fill="FFFFFF"/>
        </w:rPr>
        <w:t>stly and not without its risks.</w:t>
      </w:r>
    </w:p>
    <w:p w:rsidR="00DB5E6E" w:rsidRPr="00885725" w:rsidRDefault="00D5547E" w:rsidP="00D5547E">
      <w:pPr>
        <w:pStyle w:val="ListParagraph"/>
        <w:numPr>
          <w:ilvl w:val="0"/>
          <w:numId w:val="4"/>
        </w:numPr>
        <w:rPr>
          <w:rFonts w:asciiTheme="minorBidi" w:hAnsiTheme="minorBidi"/>
          <w:b/>
          <w:bCs/>
          <w:sz w:val="32"/>
          <w:szCs w:val="32"/>
        </w:rPr>
      </w:pPr>
      <w:r w:rsidRPr="00885725">
        <w:rPr>
          <w:rFonts w:asciiTheme="minorBidi" w:hAnsiTheme="minorBidi"/>
          <w:color w:val="000000"/>
          <w:shd w:val="clear" w:color="auto" w:fill="FFFFFF"/>
        </w:rPr>
        <w:t xml:space="preserve">Long-term effects have not been definitively established, and failure of the surgical intervention may occur due to non-compliance with diet and lifestyle factors. </w:t>
      </w:r>
    </w:p>
    <w:p w:rsidR="00D5547E" w:rsidRPr="00885725" w:rsidRDefault="00D5547E" w:rsidP="00D5547E">
      <w:pPr>
        <w:pStyle w:val="ListParagraph"/>
        <w:numPr>
          <w:ilvl w:val="0"/>
          <w:numId w:val="4"/>
        </w:numPr>
        <w:rPr>
          <w:rFonts w:asciiTheme="minorBidi" w:hAnsiTheme="minorBidi"/>
          <w:b/>
          <w:bCs/>
          <w:sz w:val="32"/>
          <w:szCs w:val="32"/>
        </w:rPr>
      </w:pPr>
      <w:r w:rsidRPr="00885725">
        <w:rPr>
          <w:rFonts w:asciiTheme="minorBidi" w:hAnsiTheme="minorBidi"/>
          <w:color w:val="000000"/>
          <w:shd w:val="clear" w:color="auto" w:fill="FFFFFF"/>
        </w:rPr>
        <w:t>In addition, many patients require surgical reversal.</w:t>
      </w:r>
      <w:r w:rsidRPr="00885725">
        <w:rPr>
          <w:rFonts w:asciiTheme="minorBidi" w:hAnsiTheme="minorBidi"/>
          <w:color w:val="000000"/>
          <w:sz w:val="20"/>
          <w:szCs w:val="20"/>
          <w:shd w:val="clear" w:color="auto" w:fill="FFFFFF"/>
          <w:vertAlign w:val="superscript"/>
        </w:rPr>
        <w:t xml:space="preserve"> </w:t>
      </w:r>
      <w:r w:rsidRPr="00885725">
        <w:rPr>
          <w:rFonts w:asciiTheme="minorBidi" w:hAnsiTheme="minorBidi"/>
          <w:color w:val="000000"/>
          <w:shd w:val="clear" w:color="auto" w:fill="FFFFFF"/>
        </w:rPr>
        <w:t>Medications help manage the symptoms of diabetes, but they cannot prevent the progression of the disease.</w:t>
      </w:r>
    </w:p>
    <w:p w:rsidR="00D5547E" w:rsidRPr="004D7378" w:rsidRDefault="00D5547E" w:rsidP="003D0881">
      <w:pPr>
        <w:pStyle w:val="ListParagraph"/>
        <w:rPr>
          <w:rFonts w:asciiTheme="minorBidi" w:hAnsiTheme="minorBidi"/>
        </w:rPr>
      </w:pPr>
    </w:p>
    <w:p w:rsidR="003D0881" w:rsidRDefault="003D0881" w:rsidP="003D0881">
      <w:pPr>
        <w:pStyle w:val="Heading1"/>
        <w:shd w:val="clear" w:color="auto" w:fill="FFFFFF"/>
        <w:spacing w:before="240" w:beforeAutospacing="0" w:after="120" w:afterAutospacing="0" w:line="324" w:lineRule="atLeast"/>
        <w:rPr>
          <w:rFonts w:ascii="Arial" w:hAnsi="Arial" w:cs="Arial"/>
          <w:b w:val="0"/>
          <w:bCs w:val="0"/>
          <w:color w:val="000000"/>
          <w:sz w:val="37"/>
          <w:szCs w:val="37"/>
        </w:rPr>
      </w:pPr>
      <w:r>
        <w:t>C</w:t>
      </w:r>
      <w:r w:rsidRPr="00627F59">
        <w:t xml:space="preserve">an Vit-d help reverse type </w:t>
      </w:r>
      <w:proofErr w:type="gramStart"/>
      <w:r w:rsidRPr="00627F59">
        <w:t>2 diabetes</w:t>
      </w:r>
      <w:proofErr w:type="gramEnd"/>
      <w:r w:rsidRPr="00627F59">
        <w:t>?</w:t>
      </w:r>
      <w:r w:rsidRPr="0054467A">
        <w:rPr>
          <w:rFonts w:ascii="Arial" w:hAnsi="Arial" w:cs="Arial"/>
          <w:b w:val="0"/>
          <w:bCs w:val="0"/>
          <w:color w:val="000000"/>
          <w:sz w:val="37"/>
          <w:szCs w:val="37"/>
        </w:rPr>
        <w:t xml:space="preserve"> </w:t>
      </w:r>
    </w:p>
    <w:p w:rsidR="003D0881" w:rsidRPr="00DD2FC6" w:rsidRDefault="003D0881" w:rsidP="003D0881">
      <w:pPr>
        <w:pStyle w:val="Heading1"/>
        <w:shd w:val="clear" w:color="auto" w:fill="FFFFFF"/>
        <w:spacing w:before="240" w:beforeAutospacing="0" w:after="120" w:afterAutospacing="0" w:line="324" w:lineRule="atLeast"/>
        <w:rPr>
          <w:rFonts w:ascii="Arial" w:hAnsi="Arial" w:cs="Arial"/>
          <w:color w:val="4D5156"/>
          <w:sz w:val="21"/>
          <w:szCs w:val="21"/>
          <w:shd w:val="clear" w:color="auto" w:fill="FFFFFF"/>
        </w:rPr>
      </w:pPr>
      <w:r>
        <w:rPr>
          <w:rFonts w:ascii="Arial" w:hAnsi="Arial" w:cs="Arial"/>
          <w:color w:val="4D5156"/>
          <w:sz w:val="21"/>
          <w:szCs w:val="21"/>
          <w:shd w:val="clear" w:color="auto" w:fill="FFFFFF"/>
        </w:rPr>
        <w:t>Patients with </w:t>
      </w:r>
      <w:r>
        <w:rPr>
          <w:rStyle w:val="Emphasis"/>
          <w:rFonts w:ascii="Arial" w:hAnsi="Arial" w:cs="Arial"/>
          <w:b w:val="0"/>
          <w:bCs w:val="0"/>
          <w:i w:val="0"/>
          <w:iCs w:val="0"/>
          <w:color w:val="5F6368"/>
          <w:sz w:val="21"/>
          <w:szCs w:val="21"/>
          <w:shd w:val="clear" w:color="auto" w:fill="FFFFFF"/>
        </w:rPr>
        <w:t>Type 2 diabetes</w:t>
      </w:r>
      <w:r>
        <w:rPr>
          <w:rFonts w:ascii="Arial" w:hAnsi="Arial" w:cs="Arial"/>
          <w:color w:val="4D5156"/>
          <w:sz w:val="21"/>
          <w:szCs w:val="21"/>
          <w:shd w:val="clear" w:color="auto" w:fill="FFFFFF"/>
        </w:rPr>
        <w:t> had a 78.5% Vitamin-D level &lt;30 ng/m.</w:t>
      </w:r>
      <w:r w:rsidR="00DD2FC6">
        <w:rPr>
          <w:rFonts w:ascii="Arial" w:hAnsi="Arial" w:cs="Arial"/>
          <w:color w:val="4D5156"/>
          <w:sz w:val="21"/>
          <w:szCs w:val="21"/>
          <w:shd w:val="clear" w:color="auto" w:fill="FFFFFF"/>
        </w:rPr>
        <w:t xml:space="preserve"> </w:t>
      </w:r>
      <w:r>
        <w:rPr>
          <w:rFonts w:asciiTheme="minorBidi" w:hAnsiTheme="minorBidi" w:cs="Arial"/>
          <w:b w:val="0"/>
          <w:bCs w:val="0"/>
          <w:color w:val="000000"/>
          <w:sz w:val="22"/>
          <w:szCs w:val="22"/>
        </w:rPr>
        <w:t xml:space="preserve">People deficient in vitamin-d are prone to develop diabetes type 2. </w:t>
      </w:r>
      <w:hyperlink r:id="rId15" w:history="1">
        <w:r w:rsidRPr="00885725">
          <w:rPr>
            <w:rStyle w:val="Hyperlink"/>
            <w:rFonts w:asciiTheme="minorBidi" w:hAnsiTheme="minorBidi"/>
            <w:sz w:val="22"/>
            <w:szCs w:val="22"/>
          </w:rPr>
          <w:t>https://www.ncbi.nlm.nih.gov/pmc/articles/PMC5872793/</w:t>
        </w:r>
      </w:hyperlink>
      <w:r w:rsidRPr="0016595D">
        <w:rPr>
          <w:rFonts w:asciiTheme="minorBidi" w:hAnsiTheme="minorBidi"/>
          <w:b w:val="0"/>
          <w:bCs w:val="0"/>
          <w:color w:val="000000"/>
          <w:sz w:val="22"/>
          <w:szCs w:val="22"/>
          <w:shd w:val="clear" w:color="auto" w:fill="FFFFFF"/>
        </w:rPr>
        <w:t>Vitamin D supplementation was shown to increase serum 25(OH</w:t>
      </w:r>
      <w:proofErr w:type="gramStart"/>
      <w:r w:rsidRPr="0016595D">
        <w:rPr>
          <w:rFonts w:asciiTheme="minorBidi" w:hAnsiTheme="minorBidi"/>
          <w:b w:val="0"/>
          <w:bCs w:val="0"/>
          <w:color w:val="000000"/>
          <w:sz w:val="22"/>
          <w:szCs w:val="22"/>
          <w:shd w:val="clear" w:color="auto" w:fill="FFFFFF"/>
        </w:rPr>
        <w:t>)D</w:t>
      </w:r>
      <w:proofErr w:type="gramEnd"/>
      <w:r w:rsidRPr="0016595D">
        <w:rPr>
          <w:rFonts w:asciiTheme="minorBidi" w:hAnsiTheme="minorBidi"/>
          <w:b w:val="0"/>
          <w:bCs w:val="0"/>
          <w:color w:val="000000"/>
          <w:sz w:val="22"/>
          <w:szCs w:val="22"/>
          <w:shd w:val="clear" w:color="auto" w:fill="FFFFFF"/>
        </w:rPr>
        <w:t xml:space="preserve"> and reduce insulin resistance effectively. This effect was especially prominent when vitamin D was given in large doses and for a short period of time, and to patients who were non-obese, vitamin D deficient</w:t>
      </w:r>
      <w:r w:rsidRPr="00B30D05">
        <w:rPr>
          <w:rFonts w:asciiTheme="minorBidi" w:hAnsiTheme="minorBidi"/>
          <w:b w:val="0"/>
          <w:bCs w:val="0"/>
          <w:color w:val="000000"/>
          <w:sz w:val="22"/>
          <w:szCs w:val="22"/>
          <w:shd w:val="clear" w:color="auto" w:fill="FFFFFF"/>
        </w:rPr>
        <w:t>.</w:t>
      </w:r>
      <w:r w:rsidR="00B30D05">
        <w:rPr>
          <w:color w:val="000000"/>
          <w:shd w:val="clear" w:color="auto" w:fill="FFFFFF"/>
        </w:rPr>
        <w:t xml:space="preserve"> </w:t>
      </w:r>
    </w:p>
    <w:p w:rsidR="003D0881" w:rsidRDefault="003D0881" w:rsidP="003D0881">
      <w:pPr>
        <w:pStyle w:val="Heading1"/>
        <w:shd w:val="clear" w:color="auto" w:fill="FFFFFF"/>
        <w:spacing w:before="240" w:beforeAutospacing="0" w:after="120" w:afterAutospacing="0" w:line="324" w:lineRule="atLeast"/>
        <w:rPr>
          <w:rFonts w:ascii="Arial" w:hAnsi="Arial" w:cs="Arial"/>
          <w:b w:val="0"/>
          <w:bCs w:val="0"/>
          <w:color w:val="000000"/>
          <w:sz w:val="37"/>
          <w:szCs w:val="37"/>
        </w:rPr>
      </w:pPr>
      <w:r>
        <w:rPr>
          <w:rFonts w:asciiTheme="minorBidi" w:hAnsiTheme="minorBidi"/>
          <w:b w:val="0"/>
          <w:bCs w:val="0"/>
          <w:color w:val="000000"/>
          <w:sz w:val="22"/>
          <w:szCs w:val="22"/>
          <w:shd w:val="clear" w:color="auto" w:fill="FFFFFF"/>
        </w:rPr>
        <w:t xml:space="preserve">My primary care physician Dr. </w:t>
      </w:r>
      <w:proofErr w:type="spellStart"/>
      <w:r>
        <w:rPr>
          <w:rFonts w:asciiTheme="minorBidi" w:hAnsiTheme="minorBidi"/>
          <w:b w:val="0"/>
          <w:bCs w:val="0"/>
          <w:color w:val="000000"/>
          <w:sz w:val="22"/>
          <w:szCs w:val="22"/>
          <w:shd w:val="clear" w:color="auto" w:fill="FFFFFF"/>
        </w:rPr>
        <w:t>Elangovin</w:t>
      </w:r>
      <w:proofErr w:type="spellEnd"/>
      <w:r>
        <w:rPr>
          <w:rFonts w:asciiTheme="minorBidi" w:hAnsiTheme="minorBidi"/>
          <w:b w:val="0"/>
          <w:bCs w:val="0"/>
          <w:color w:val="000000"/>
          <w:sz w:val="22"/>
          <w:szCs w:val="22"/>
          <w:shd w:val="clear" w:color="auto" w:fill="FFFFFF"/>
        </w:rPr>
        <w:t xml:space="preserve"> recognized the extreme vitamin d deficiency (4 ng/ml) in my blood analysis and connected it with diabetes 2 (link about me page). I was prescribed with 50000 IU of </w:t>
      </w:r>
      <w:proofErr w:type="spellStart"/>
      <w:r>
        <w:rPr>
          <w:rFonts w:asciiTheme="minorBidi" w:hAnsiTheme="minorBidi"/>
          <w:b w:val="0"/>
          <w:bCs w:val="0"/>
          <w:color w:val="000000"/>
          <w:sz w:val="22"/>
          <w:szCs w:val="22"/>
          <w:shd w:val="clear" w:color="auto" w:fill="FFFFFF"/>
        </w:rPr>
        <w:t>vit</w:t>
      </w:r>
      <w:proofErr w:type="spellEnd"/>
      <w:r>
        <w:rPr>
          <w:rFonts w:asciiTheme="minorBidi" w:hAnsiTheme="minorBidi"/>
          <w:b w:val="0"/>
          <w:bCs w:val="0"/>
          <w:color w:val="000000"/>
          <w:sz w:val="22"/>
          <w:szCs w:val="22"/>
          <w:shd w:val="clear" w:color="auto" w:fill="FFFFFF"/>
        </w:rPr>
        <w:t xml:space="preserve"> d once/week for 6 months. I saw huge improvement in my hemoglobin </w:t>
      </w:r>
      <w:proofErr w:type="gramStart"/>
      <w:r>
        <w:rPr>
          <w:rFonts w:asciiTheme="minorBidi" w:hAnsiTheme="minorBidi"/>
          <w:b w:val="0"/>
          <w:bCs w:val="0"/>
          <w:color w:val="000000"/>
          <w:sz w:val="22"/>
          <w:szCs w:val="22"/>
          <w:shd w:val="clear" w:color="auto" w:fill="FFFFFF"/>
        </w:rPr>
        <w:t>A1c</w:t>
      </w:r>
      <w:proofErr w:type="gramEnd"/>
      <w:r>
        <w:rPr>
          <w:rFonts w:asciiTheme="minorBidi" w:hAnsiTheme="minorBidi"/>
          <w:b w:val="0"/>
          <w:bCs w:val="0"/>
          <w:color w:val="000000"/>
          <w:sz w:val="22"/>
          <w:szCs w:val="22"/>
          <w:shd w:val="clear" w:color="auto" w:fill="FFFFFF"/>
        </w:rPr>
        <w:t xml:space="preserve"> no and other benefits along with good improvement of </w:t>
      </w:r>
      <w:proofErr w:type="spellStart"/>
      <w:r>
        <w:rPr>
          <w:rFonts w:asciiTheme="minorBidi" w:hAnsiTheme="minorBidi"/>
          <w:b w:val="0"/>
          <w:bCs w:val="0"/>
          <w:color w:val="000000"/>
          <w:sz w:val="22"/>
          <w:szCs w:val="22"/>
          <w:shd w:val="clear" w:color="auto" w:fill="FFFFFF"/>
        </w:rPr>
        <w:t>vit</w:t>
      </w:r>
      <w:proofErr w:type="spellEnd"/>
      <w:r>
        <w:rPr>
          <w:rFonts w:asciiTheme="minorBidi" w:hAnsiTheme="minorBidi"/>
          <w:b w:val="0"/>
          <w:bCs w:val="0"/>
          <w:color w:val="000000"/>
          <w:sz w:val="22"/>
          <w:szCs w:val="22"/>
          <w:shd w:val="clear" w:color="auto" w:fill="FFFFFF"/>
        </w:rPr>
        <w:t xml:space="preserve"> d level.</w:t>
      </w:r>
    </w:p>
    <w:p w:rsidR="003D0881" w:rsidRDefault="003D0881" w:rsidP="003D0881">
      <w:pPr>
        <w:rPr>
          <w:rFonts w:asciiTheme="minorBidi" w:hAnsiTheme="minorBidi"/>
        </w:rPr>
      </w:pPr>
      <w:r w:rsidRPr="00106EDA">
        <w:rPr>
          <w:rFonts w:asciiTheme="minorBidi" w:hAnsiTheme="minorBidi"/>
        </w:rPr>
        <w:t>Vita</w:t>
      </w:r>
      <w:r>
        <w:rPr>
          <w:rFonts w:asciiTheme="minorBidi" w:hAnsiTheme="minorBidi"/>
        </w:rPr>
        <w:t>min d receptors are present throughout the body. It is suggested that Vit d interact with insulin sensitive receptor, increase their no. and helps boosting insulin sensitivity.</w:t>
      </w:r>
    </w:p>
    <w:p w:rsidR="003D0881" w:rsidRPr="00BE6E7D" w:rsidRDefault="003D0881" w:rsidP="003D0881">
      <w:pPr>
        <w:rPr>
          <w:rFonts w:asciiTheme="minorBidi" w:hAnsiTheme="minorBidi"/>
        </w:rPr>
      </w:pPr>
      <w:r>
        <w:rPr>
          <w:rFonts w:asciiTheme="minorBidi" w:hAnsiTheme="minorBidi"/>
        </w:rPr>
        <w:t>Everyone is different. So advice from your doctor is essential to assess your situation.</w:t>
      </w:r>
    </w:p>
    <w:p w:rsidR="004C2F80" w:rsidRDefault="00DB5E6E">
      <w:pPr>
        <w:rPr>
          <w:rFonts w:asciiTheme="minorBidi" w:hAnsiTheme="minorBidi"/>
        </w:rPr>
      </w:pPr>
      <w:r>
        <w:rPr>
          <w:rFonts w:asciiTheme="minorBidi" w:hAnsiTheme="minorBidi"/>
        </w:rPr>
        <w:t>Optimal Vit D may not be able to reverse diabetes situation but it definitely help in prevention and progression of the disease.</w:t>
      </w:r>
    </w:p>
    <w:p w:rsidR="00507469" w:rsidRDefault="00C37CDD">
      <w:pPr>
        <w:rPr>
          <w:rFonts w:asciiTheme="majorBidi" w:hAnsiTheme="majorBidi"/>
          <w:b/>
          <w:bCs/>
          <w:sz w:val="32"/>
          <w:szCs w:val="32"/>
        </w:rPr>
      </w:pPr>
      <w:r w:rsidRPr="00C37CDD">
        <w:rPr>
          <w:rFonts w:asciiTheme="majorBidi" w:hAnsiTheme="majorBidi"/>
          <w:b/>
          <w:bCs/>
          <w:sz w:val="32"/>
          <w:szCs w:val="32"/>
        </w:rPr>
        <w:t>Caution!</w:t>
      </w:r>
      <w:r w:rsidR="00507469">
        <w:rPr>
          <w:rFonts w:asciiTheme="majorBidi" w:hAnsiTheme="majorBidi"/>
          <w:b/>
          <w:bCs/>
          <w:sz w:val="32"/>
          <w:szCs w:val="32"/>
        </w:rPr>
        <w:t xml:space="preserve"> </w:t>
      </w:r>
    </w:p>
    <w:p w:rsidR="00885725" w:rsidRDefault="00885725">
      <w:pPr>
        <w:rPr>
          <w:rFonts w:asciiTheme="majorBidi" w:hAnsiTheme="majorBidi"/>
          <w:b/>
          <w:bCs/>
          <w:sz w:val="32"/>
          <w:szCs w:val="32"/>
        </w:rPr>
      </w:pPr>
      <w:hyperlink r:id="rId16" w:history="1">
        <w:r w:rsidRPr="009978CA">
          <w:rPr>
            <w:rStyle w:val="Hyperlink"/>
            <w:rFonts w:asciiTheme="majorBidi" w:hAnsiTheme="majorBidi"/>
            <w:b/>
            <w:bCs/>
            <w:sz w:val="32"/>
            <w:szCs w:val="32"/>
          </w:rPr>
          <w:t>Www.fda.gov</w:t>
        </w:r>
      </w:hyperlink>
    </w:p>
    <w:p w:rsidR="00D272C4" w:rsidRDefault="00D272C4">
      <w:pPr>
        <w:rPr>
          <w:rFonts w:asciiTheme="minorBidi" w:hAnsiTheme="minorBidi"/>
        </w:rPr>
      </w:pPr>
      <w:r>
        <w:rPr>
          <w:rFonts w:asciiTheme="minorBidi" w:hAnsiTheme="minorBidi"/>
        </w:rPr>
        <w:t>Be aware of illegally Marketed Diabetes treatments- FDA</w:t>
      </w:r>
      <w:r w:rsidR="00EE4CAC">
        <w:rPr>
          <w:rFonts w:asciiTheme="minorBidi" w:hAnsiTheme="minorBidi"/>
        </w:rPr>
        <w:t>`</w:t>
      </w:r>
    </w:p>
    <w:p w:rsidR="00D272C4" w:rsidRDefault="00B87B06">
      <w:pPr>
        <w:rPr>
          <w:rFonts w:asciiTheme="minorBidi" w:hAnsiTheme="minorBidi"/>
        </w:rPr>
      </w:pPr>
      <w:r>
        <w:rPr>
          <w:rFonts w:asciiTheme="minorBidi" w:hAnsiTheme="minorBidi"/>
        </w:rPr>
        <w:t xml:space="preserve">Does it sounds too good to be true? </w:t>
      </w:r>
    </w:p>
    <w:p w:rsidR="00B87B06" w:rsidRDefault="00B87B06">
      <w:pPr>
        <w:rPr>
          <w:rFonts w:asciiTheme="minorBidi" w:hAnsiTheme="minorBidi"/>
        </w:rPr>
      </w:pPr>
      <w:r>
        <w:rPr>
          <w:rFonts w:asciiTheme="minorBidi" w:hAnsiTheme="minorBidi"/>
        </w:rPr>
        <w:lastRenderedPageBreak/>
        <w:t>Then probably it is a scam. Watch out for these and similar red flags</w:t>
      </w:r>
    </w:p>
    <w:p w:rsidR="00B87B06" w:rsidRDefault="006340F0" w:rsidP="00B87B06">
      <w:pPr>
        <w:pStyle w:val="ListParagraph"/>
        <w:numPr>
          <w:ilvl w:val="0"/>
          <w:numId w:val="11"/>
        </w:numPr>
        <w:rPr>
          <w:rFonts w:asciiTheme="minorBidi" w:hAnsiTheme="minorBidi"/>
        </w:rPr>
      </w:pPr>
      <w:r>
        <w:rPr>
          <w:rFonts w:asciiTheme="minorBidi" w:hAnsiTheme="minorBidi"/>
        </w:rPr>
        <w:t xml:space="preserve"> </w:t>
      </w:r>
      <w:r w:rsidR="00B87B06">
        <w:rPr>
          <w:rFonts w:asciiTheme="minorBidi" w:hAnsiTheme="minorBidi"/>
        </w:rPr>
        <w:t>“Lowers blood sugar naturally!’”</w:t>
      </w:r>
    </w:p>
    <w:p w:rsidR="00B87B06" w:rsidRDefault="006340F0" w:rsidP="00B87B06">
      <w:pPr>
        <w:pStyle w:val="ListParagraph"/>
        <w:numPr>
          <w:ilvl w:val="0"/>
          <w:numId w:val="11"/>
        </w:numPr>
        <w:rPr>
          <w:rFonts w:asciiTheme="minorBidi" w:hAnsiTheme="minorBidi"/>
        </w:rPr>
      </w:pPr>
      <w:r>
        <w:rPr>
          <w:rFonts w:asciiTheme="minorBidi" w:hAnsiTheme="minorBidi"/>
        </w:rPr>
        <w:t>“</w:t>
      </w:r>
      <w:r w:rsidR="00B87B06">
        <w:rPr>
          <w:rFonts w:asciiTheme="minorBidi" w:hAnsiTheme="minorBidi"/>
        </w:rPr>
        <w:t>Inexpensive therapy to fight and eliminate type 2 diabetes</w:t>
      </w:r>
      <w:r>
        <w:rPr>
          <w:rFonts w:asciiTheme="minorBidi" w:hAnsiTheme="minorBidi"/>
        </w:rPr>
        <w:t>!</w:t>
      </w:r>
      <w:r>
        <w:rPr>
          <w:rFonts w:asciiTheme="minorBidi" w:hAnsiTheme="minorBidi"/>
        </w:rPr>
        <w:t>”</w:t>
      </w:r>
    </w:p>
    <w:p w:rsidR="006340F0" w:rsidRDefault="006340F0" w:rsidP="00B87B06">
      <w:pPr>
        <w:pStyle w:val="ListParagraph"/>
        <w:numPr>
          <w:ilvl w:val="0"/>
          <w:numId w:val="11"/>
        </w:numPr>
        <w:rPr>
          <w:rFonts w:asciiTheme="minorBidi" w:hAnsiTheme="minorBidi"/>
        </w:rPr>
      </w:pPr>
      <w:r>
        <w:rPr>
          <w:rFonts w:asciiTheme="minorBidi" w:hAnsiTheme="minorBidi"/>
        </w:rPr>
        <w:t>“</w:t>
      </w:r>
      <w:r>
        <w:rPr>
          <w:rFonts w:asciiTheme="minorBidi" w:hAnsiTheme="minorBidi"/>
        </w:rPr>
        <w:t>Protects your eyes, kidneys, and blood vessels from damage</w:t>
      </w:r>
      <w:r>
        <w:rPr>
          <w:rFonts w:asciiTheme="minorBidi" w:hAnsiTheme="minorBidi"/>
        </w:rPr>
        <w:t>!</w:t>
      </w:r>
      <w:r>
        <w:rPr>
          <w:rFonts w:asciiTheme="minorBidi" w:hAnsiTheme="minorBidi"/>
        </w:rPr>
        <w:t>”</w:t>
      </w:r>
    </w:p>
    <w:p w:rsidR="006340F0" w:rsidRDefault="006340F0" w:rsidP="00B87B06">
      <w:pPr>
        <w:pStyle w:val="ListParagraph"/>
        <w:numPr>
          <w:ilvl w:val="0"/>
          <w:numId w:val="11"/>
        </w:numPr>
        <w:rPr>
          <w:rFonts w:asciiTheme="minorBidi" w:hAnsiTheme="minorBidi"/>
        </w:rPr>
      </w:pPr>
      <w:r>
        <w:rPr>
          <w:rFonts w:asciiTheme="minorBidi" w:hAnsiTheme="minorBidi"/>
        </w:rPr>
        <w:t>“</w:t>
      </w:r>
      <w:r>
        <w:rPr>
          <w:rFonts w:asciiTheme="minorBidi" w:hAnsiTheme="minorBidi"/>
        </w:rPr>
        <w:t>Replace your diabetes medicine</w:t>
      </w:r>
      <w:r>
        <w:rPr>
          <w:rFonts w:asciiTheme="minorBidi" w:hAnsiTheme="minorBidi"/>
        </w:rPr>
        <w:t>!</w:t>
      </w:r>
      <w:r>
        <w:rPr>
          <w:rFonts w:asciiTheme="minorBidi" w:hAnsiTheme="minorBidi"/>
        </w:rPr>
        <w:t>”</w:t>
      </w:r>
    </w:p>
    <w:p w:rsidR="006340F0" w:rsidRDefault="006340F0" w:rsidP="00B87B06">
      <w:pPr>
        <w:pStyle w:val="ListParagraph"/>
        <w:numPr>
          <w:ilvl w:val="0"/>
          <w:numId w:val="11"/>
        </w:numPr>
        <w:rPr>
          <w:rFonts w:asciiTheme="minorBidi" w:hAnsiTheme="minorBidi"/>
        </w:rPr>
      </w:pPr>
      <w:r>
        <w:rPr>
          <w:rFonts w:asciiTheme="minorBidi" w:hAnsiTheme="minorBidi"/>
        </w:rPr>
        <w:t>“</w:t>
      </w:r>
      <w:r>
        <w:rPr>
          <w:rFonts w:asciiTheme="minorBidi" w:hAnsiTheme="minorBidi"/>
        </w:rPr>
        <w:t>Effective Treatment to relieve all symptoms of diabetes</w:t>
      </w:r>
      <w:r>
        <w:rPr>
          <w:rFonts w:asciiTheme="minorBidi" w:hAnsiTheme="minorBidi"/>
        </w:rPr>
        <w:t>!”</w:t>
      </w:r>
    </w:p>
    <w:p w:rsidR="006340F0" w:rsidRDefault="006340F0" w:rsidP="00B87B06">
      <w:pPr>
        <w:pStyle w:val="ListParagraph"/>
        <w:numPr>
          <w:ilvl w:val="0"/>
          <w:numId w:val="11"/>
        </w:numPr>
        <w:rPr>
          <w:rFonts w:asciiTheme="minorBidi" w:hAnsiTheme="minorBidi"/>
        </w:rPr>
      </w:pPr>
      <w:r>
        <w:rPr>
          <w:rFonts w:asciiTheme="minorBidi" w:hAnsiTheme="minorBidi"/>
        </w:rPr>
        <w:t>“</w:t>
      </w:r>
      <w:r>
        <w:rPr>
          <w:rFonts w:asciiTheme="minorBidi" w:hAnsiTheme="minorBidi"/>
        </w:rPr>
        <w:t xml:space="preserve">Natural diabetes </w:t>
      </w:r>
      <w:proofErr w:type="gramStart"/>
      <w:r>
        <w:rPr>
          <w:rFonts w:asciiTheme="minorBidi" w:hAnsiTheme="minorBidi"/>
        </w:rPr>
        <w:t>cure</w:t>
      </w:r>
      <w:proofErr w:type="gramEnd"/>
      <w:r>
        <w:rPr>
          <w:rFonts w:asciiTheme="minorBidi" w:hAnsiTheme="minorBidi"/>
        </w:rPr>
        <w:t>!”</w:t>
      </w:r>
    </w:p>
    <w:p w:rsidR="006340F0" w:rsidRPr="006340F0" w:rsidRDefault="006340F0" w:rsidP="006340F0">
      <w:pPr>
        <w:rPr>
          <w:rFonts w:asciiTheme="minorBidi" w:hAnsiTheme="minorBidi"/>
        </w:rPr>
      </w:pPr>
      <w:r>
        <w:rPr>
          <w:rFonts w:asciiTheme="minorBidi" w:hAnsiTheme="minorBidi"/>
        </w:rPr>
        <w:t>Diabetes is a chronic condition but let the scammers fool you.</w:t>
      </w:r>
      <w:r w:rsidR="006B3F40">
        <w:rPr>
          <w:rFonts w:asciiTheme="minorBidi" w:hAnsiTheme="minorBidi"/>
        </w:rPr>
        <w:t xml:space="preserve"> </w:t>
      </w:r>
      <w:r w:rsidR="006B3F40">
        <w:rPr>
          <w:rFonts w:asciiTheme="minorBidi" w:hAnsiTheme="minorBidi"/>
        </w:rPr>
        <w:t>Stay with your physician and take their advice during your treatments.</w:t>
      </w:r>
    </w:p>
    <w:p w:rsidR="00460DD3" w:rsidRPr="00D646AD" w:rsidRDefault="00460DD3">
      <w:pPr>
        <w:rPr>
          <w:rFonts w:asciiTheme="minorBidi" w:hAnsiTheme="minorBidi"/>
          <w:b/>
          <w:bCs/>
          <w:sz w:val="32"/>
          <w:szCs w:val="32"/>
        </w:rPr>
      </w:pPr>
      <w:r w:rsidRPr="00D646AD">
        <w:rPr>
          <w:rFonts w:asciiTheme="minorBidi" w:hAnsiTheme="minorBidi"/>
          <w:b/>
          <w:bCs/>
          <w:sz w:val="32"/>
          <w:szCs w:val="32"/>
        </w:rPr>
        <w:t>Summary</w:t>
      </w:r>
    </w:p>
    <w:p w:rsidR="00085F80" w:rsidRPr="00D646AD" w:rsidRDefault="00085F80" w:rsidP="00085F80">
      <w:pPr>
        <w:pStyle w:val="ListParagraph"/>
        <w:rPr>
          <w:rFonts w:asciiTheme="minorBidi" w:hAnsiTheme="minorBidi"/>
        </w:rPr>
      </w:pPr>
      <w:r w:rsidRPr="00D646AD">
        <w:rPr>
          <w:rFonts w:asciiTheme="minorBidi" w:hAnsiTheme="minorBidi"/>
        </w:rPr>
        <w:t>Diabetes type 2 r</w:t>
      </w:r>
      <w:r w:rsidRPr="00D646AD">
        <w:rPr>
          <w:rFonts w:asciiTheme="minorBidi" w:hAnsiTheme="minorBidi"/>
        </w:rPr>
        <w:t xml:space="preserve">eversal is achievable </w:t>
      </w:r>
    </w:p>
    <w:p w:rsidR="00085F80" w:rsidRPr="00D646AD" w:rsidRDefault="00085F80" w:rsidP="00085F80">
      <w:pPr>
        <w:pStyle w:val="ListParagraph"/>
        <w:numPr>
          <w:ilvl w:val="0"/>
          <w:numId w:val="1"/>
        </w:numPr>
        <w:rPr>
          <w:rFonts w:asciiTheme="minorBidi" w:hAnsiTheme="minorBidi"/>
        </w:rPr>
      </w:pPr>
      <w:r w:rsidRPr="00D646AD">
        <w:rPr>
          <w:rFonts w:asciiTheme="minorBidi" w:hAnsiTheme="minorBidi"/>
        </w:rPr>
        <w:t xml:space="preserve"> bariatric surgery </w:t>
      </w:r>
    </w:p>
    <w:p w:rsidR="00085F80" w:rsidRPr="00D646AD" w:rsidRDefault="00085F80" w:rsidP="00085F80">
      <w:pPr>
        <w:pStyle w:val="ListParagraph"/>
        <w:numPr>
          <w:ilvl w:val="0"/>
          <w:numId w:val="1"/>
        </w:numPr>
        <w:rPr>
          <w:rFonts w:asciiTheme="minorBidi" w:hAnsiTheme="minorBidi"/>
        </w:rPr>
      </w:pPr>
      <w:r w:rsidRPr="00D646AD">
        <w:rPr>
          <w:rFonts w:asciiTheme="minorBidi" w:hAnsiTheme="minorBidi"/>
        </w:rPr>
        <w:t>Gastric bypass surgery</w:t>
      </w:r>
    </w:p>
    <w:p w:rsidR="00085F80" w:rsidRPr="00D646AD" w:rsidRDefault="00085F80" w:rsidP="00085F80">
      <w:pPr>
        <w:pStyle w:val="ListParagraph"/>
        <w:numPr>
          <w:ilvl w:val="0"/>
          <w:numId w:val="1"/>
        </w:numPr>
        <w:rPr>
          <w:rFonts w:asciiTheme="minorBidi" w:hAnsiTheme="minorBidi"/>
        </w:rPr>
      </w:pPr>
      <w:r w:rsidRPr="00D646AD">
        <w:rPr>
          <w:rFonts w:asciiTheme="minorBidi" w:hAnsiTheme="minorBidi"/>
        </w:rPr>
        <w:t>Diet</w:t>
      </w:r>
      <w:r w:rsidRPr="00D646AD">
        <w:rPr>
          <w:rFonts w:asciiTheme="minorBidi" w:hAnsiTheme="minorBidi"/>
        </w:rPr>
        <w:t xml:space="preserve"> and exercise</w:t>
      </w:r>
    </w:p>
    <w:p w:rsidR="00085F80" w:rsidRPr="00D646AD" w:rsidRDefault="00085F80" w:rsidP="00085F80">
      <w:pPr>
        <w:pStyle w:val="ListParagraph"/>
        <w:numPr>
          <w:ilvl w:val="0"/>
          <w:numId w:val="1"/>
        </w:numPr>
        <w:rPr>
          <w:rFonts w:asciiTheme="minorBidi" w:hAnsiTheme="minorBidi"/>
        </w:rPr>
      </w:pPr>
      <w:r w:rsidRPr="00D646AD">
        <w:rPr>
          <w:rFonts w:asciiTheme="minorBidi" w:hAnsiTheme="minorBidi"/>
        </w:rPr>
        <w:t xml:space="preserve">Optimal </w:t>
      </w:r>
      <w:r w:rsidRPr="00D646AD">
        <w:rPr>
          <w:rFonts w:asciiTheme="minorBidi" w:hAnsiTheme="minorBidi"/>
        </w:rPr>
        <w:t xml:space="preserve">Vitamin D level </w:t>
      </w:r>
      <w:r w:rsidRPr="00D646AD">
        <w:rPr>
          <w:rFonts w:asciiTheme="minorBidi" w:hAnsiTheme="minorBidi"/>
        </w:rPr>
        <w:t>helps improve disease conditions</w:t>
      </w:r>
    </w:p>
    <w:p w:rsidR="00CE4514" w:rsidRDefault="00CE4514" w:rsidP="00085F80">
      <w:pPr>
        <w:pStyle w:val="ListParagraph"/>
        <w:rPr>
          <w:rFonts w:asciiTheme="minorBidi" w:hAnsiTheme="minorBidi"/>
        </w:rPr>
      </w:pPr>
    </w:p>
    <w:p w:rsidR="001A44C9" w:rsidRPr="008D05E0" w:rsidRDefault="00CE4514" w:rsidP="00085F80">
      <w:pPr>
        <w:pStyle w:val="ListParagraph"/>
        <w:rPr>
          <w:rFonts w:asciiTheme="minorBidi" w:hAnsiTheme="minorBidi"/>
        </w:rPr>
      </w:pPr>
      <w:r>
        <w:rPr>
          <w:rFonts w:asciiTheme="minorBidi" w:hAnsiTheme="minorBidi"/>
        </w:rPr>
        <w:t>Meta: Find the science based answers to ‘’</w:t>
      </w:r>
      <w:r w:rsidRPr="00CE4514">
        <w:rPr>
          <w:rFonts w:asciiTheme="minorBidi" w:hAnsiTheme="minorBidi"/>
        </w:rPr>
        <w:t xml:space="preserve"> </w:t>
      </w:r>
      <w:r>
        <w:rPr>
          <w:rFonts w:asciiTheme="minorBidi" w:hAnsiTheme="minorBidi"/>
        </w:rPr>
        <w:t xml:space="preserve">Can you reverse diabetes 2? </w:t>
      </w:r>
      <w:r>
        <w:rPr>
          <w:rFonts w:asciiTheme="minorBidi" w:hAnsiTheme="minorBidi"/>
        </w:rPr>
        <w:t>“. Learn how diet, exercise and surgery work as solution to these sets of chronic syndrome.</w:t>
      </w:r>
    </w:p>
    <w:sectPr w:rsidR="001A44C9" w:rsidRPr="008D05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altName w:val="Bahnschrift Light"/>
    <w:panose1 w:val="020B0502040204020203"/>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E1F43"/>
    <w:multiLevelType w:val="hybridMultilevel"/>
    <w:tmpl w:val="F5A68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070436"/>
    <w:multiLevelType w:val="hybridMultilevel"/>
    <w:tmpl w:val="61AC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D4195D"/>
    <w:multiLevelType w:val="hybridMultilevel"/>
    <w:tmpl w:val="91B41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7D64F6"/>
    <w:multiLevelType w:val="hybridMultilevel"/>
    <w:tmpl w:val="1A36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254C73"/>
    <w:multiLevelType w:val="hybridMultilevel"/>
    <w:tmpl w:val="E35E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BD63F2"/>
    <w:multiLevelType w:val="hybridMultilevel"/>
    <w:tmpl w:val="E8EA1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A948A9"/>
    <w:multiLevelType w:val="hybridMultilevel"/>
    <w:tmpl w:val="6E5A0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4B4F91"/>
    <w:multiLevelType w:val="hybridMultilevel"/>
    <w:tmpl w:val="5BC2B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3D69A4"/>
    <w:multiLevelType w:val="hybridMultilevel"/>
    <w:tmpl w:val="218C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EE02AC"/>
    <w:multiLevelType w:val="hybridMultilevel"/>
    <w:tmpl w:val="7818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EE60CC"/>
    <w:multiLevelType w:val="hybridMultilevel"/>
    <w:tmpl w:val="9DD4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F07A5C"/>
    <w:multiLevelType w:val="hybridMultilevel"/>
    <w:tmpl w:val="E8E67680"/>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num w:numId="1">
    <w:abstractNumId w:val="2"/>
  </w:num>
  <w:num w:numId="2">
    <w:abstractNumId w:val="10"/>
  </w:num>
  <w:num w:numId="3">
    <w:abstractNumId w:val="1"/>
  </w:num>
  <w:num w:numId="4">
    <w:abstractNumId w:val="4"/>
  </w:num>
  <w:num w:numId="5">
    <w:abstractNumId w:val="11"/>
  </w:num>
  <w:num w:numId="6">
    <w:abstractNumId w:val="0"/>
  </w:num>
  <w:num w:numId="7">
    <w:abstractNumId w:val="6"/>
  </w:num>
  <w:num w:numId="8">
    <w:abstractNumId w:val="3"/>
  </w:num>
  <w:num w:numId="9">
    <w:abstractNumId w:val="5"/>
  </w:num>
  <w:num w:numId="10">
    <w:abstractNumId w:val="9"/>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F59"/>
    <w:rsid w:val="00022174"/>
    <w:rsid w:val="00037305"/>
    <w:rsid w:val="00043A24"/>
    <w:rsid w:val="00053C79"/>
    <w:rsid w:val="0007349C"/>
    <w:rsid w:val="00085F80"/>
    <w:rsid w:val="000A6C6F"/>
    <w:rsid w:val="00106EDA"/>
    <w:rsid w:val="00111B79"/>
    <w:rsid w:val="0015271A"/>
    <w:rsid w:val="0016595D"/>
    <w:rsid w:val="00174402"/>
    <w:rsid w:val="00185576"/>
    <w:rsid w:val="001A44C9"/>
    <w:rsid w:val="002535D6"/>
    <w:rsid w:val="002B4AA3"/>
    <w:rsid w:val="002C1C16"/>
    <w:rsid w:val="002E0ED2"/>
    <w:rsid w:val="002F4F6D"/>
    <w:rsid w:val="002F6F7C"/>
    <w:rsid w:val="00315365"/>
    <w:rsid w:val="00316731"/>
    <w:rsid w:val="003D0881"/>
    <w:rsid w:val="004052AD"/>
    <w:rsid w:val="00427ABA"/>
    <w:rsid w:val="00460DD3"/>
    <w:rsid w:val="00482AFF"/>
    <w:rsid w:val="004C2F80"/>
    <w:rsid w:val="004C3B66"/>
    <w:rsid w:val="004D7378"/>
    <w:rsid w:val="00507469"/>
    <w:rsid w:val="00516CAA"/>
    <w:rsid w:val="00532F07"/>
    <w:rsid w:val="00543EDD"/>
    <w:rsid w:val="0054467A"/>
    <w:rsid w:val="005A012F"/>
    <w:rsid w:val="005C0C24"/>
    <w:rsid w:val="006001CB"/>
    <w:rsid w:val="00627F59"/>
    <w:rsid w:val="006340F0"/>
    <w:rsid w:val="00657AA0"/>
    <w:rsid w:val="006766D9"/>
    <w:rsid w:val="006B3F40"/>
    <w:rsid w:val="006F74B8"/>
    <w:rsid w:val="00701B86"/>
    <w:rsid w:val="00710595"/>
    <w:rsid w:val="007331B9"/>
    <w:rsid w:val="00745F33"/>
    <w:rsid w:val="0074668B"/>
    <w:rsid w:val="00775EC3"/>
    <w:rsid w:val="00786806"/>
    <w:rsid w:val="007A4459"/>
    <w:rsid w:val="007C10FA"/>
    <w:rsid w:val="007C2852"/>
    <w:rsid w:val="007D5A67"/>
    <w:rsid w:val="00813937"/>
    <w:rsid w:val="00826423"/>
    <w:rsid w:val="00885725"/>
    <w:rsid w:val="008D05E0"/>
    <w:rsid w:val="008F2C78"/>
    <w:rsid w:val="008F515C"/>
    <w:rsid w:val="009C227F"/>
    <w:rsid w:val="009F077C"/>
    <w:rsid w:val="00A064B7"/>
    <w:rsid w:val="00A72F49"/>
    <w:rsid w:val="00A82EA5"/>
    <w:rsid w:val="00A97AD7"/>
    <w:rsid w:val="00AE4AC0"/>
    <w:rsid w:val="00AF1A93"/>
    <w:rsid w:val="00AF6D2A"/>
    <w:rsid w:val="00B11601"/>
    <w:rsid w:val="00B13CF1"/>
    <w:rsid w:val="00B15847"/>
    <w:rsid w:val="00B30D05"/>
    <w:rsid w:val="00B7394D"/>
    <w:rsid w:val="00B8097F"/>
    <w:rsid w:val="00B87B06"/>
    <w:rsid w:val="00BC5ADA"/>
    <w:rsid w:val="00BE6E7D"/>
    <w:rsid w:val="00BF27AC"/>
    <w:rsid w:val="00C37CDD"/>
    <w:rsid w:val="00C91835"/>
    <w:rsid w:val="00CB3C29"/>
    <w:rsid w:val="00CC08DF"/>
    <w:rsid w:val="00CC173F"/>
    <w:rsid w:val="00CE4514"/>
    <w:rsid w:val="00CF30D3"/>
    <w:rsid w:val="00CF4111"/>
    <w:rsid w:val="00D22D9E"/>
    <w:rsid w:val="00D272C4"/>
    <w:rsid w:val="00D31964"/>
    <w:rsid w:val="00D5547E"/>
    <w:rsid w:val="00D646AD"/>
    <w:rsid w:val="00D7428E"/>
    <w:rsid w:val="00D846B6"/>
    <w:rsid w:val="00DB5E6E"/>
    <w:rsid w:val="00DD2FC6"/>
    <w:rsid w:val="00DD5850"/>
    <w:rsid w:val="00DD73D9"/>
    <w:rsid w:val="00DE302D"/>
    <w:rsid w:val="00E242B0"/>
    <w:rsid w:val="00E554C9"/>
    <w:rsid w:val="00E57405"/>
    <w:rsid w:val="00E754A0"/>
    <w:rsid w:val="00E80EFA"/>
    <w:rsid w:val="00E96692"/>
    <w:rsid w:val="00EB24FB"/>
    <w:rsid w:val="00EE4CAC"/>
    <w:rsid w:val="00EF1B68"/>
    <w:rsid w:val="00F07A62"/>
    <w:rsid w:val="00F114F1"/>
    <w:rsid w:val="00F13506"/>
    <w:rsid w:val="00F45407"/>
    <w:rsid w:val="00F54923"/>
    <w:rsid w:val="00F76EDB"/>
    <w:rsid w:val="00F91A34"/>
    <w:rsid w:val="00FF17CB"/>
  </w:rsids>
  <m:mathPr>
    <m:mathFont m:val="Cambria Math"/>
    <m:brkBin m:val="before"/>
    <m:brkBinSub m:val="--"/>
    <m:smallFrac m:val="0"/>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o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F6F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6F7C"/>
    <w:rPr>
      <w:color w:val="0000FF"/>
      <w:u w:val="single"/>
    </w:rPr>
  </w:style>
  <w:style w:type="character" w:customStyle="1" w:styleId="Heading1Char">
    <w:name w:val="Heading 1 Char"/>
    <w:basedOn w:val="DefaultParagraphFont"/>
    <w:link w:val="Heading1"/>
    <w:uiPriority w:val="9"/>
    <w:rsid w:val="002F6F7C"/>
    <w:rPr>
      <w:rFonts w:ascii="Times New Roman" w:eastAsia="Times New Roman" w:hAnsi="Times New Roman" w:cs="Times New Roman"/>
      <w:b/>
      <w:bCs/>
      <w:kern w:val="36"/>
      <w:sz w:val="48"/>
      <w:szCs w:val="48"/>
    </w:rPr>
  </w:style>
  <w:style w:type="character" w:customStyle="1" w:styleId="cit">
    <w:name w:val="cit"/>
    <w:basedOn w:val="DefaultParagraphFont"/>
    <w:rsid w:val="002F6F7C"/>
  </w:style>
  <w:style w:type="character" w:customStyle="1" w:styleId="fm-vol-iss-date">
    <w:name w:val="fm-vol-iss-date"/>
    <w:basedOn w:val="DefaultParagraphFont"/>
    <w:rsid w:val="002F6F7C"/>
  </w:style>
  <w:style w:type="character" w:customStyle="1" w:styleId="doi">
    <w:name w:val="doi"/>
    <w:basedOn w:val="DefaultParagraphFont"/>
    <w:rsid w:val="002F6F7C"/>
  </w:style>
  <w:style w:type="character" w:customStyle="1" w:styleId="fm-citation-ids-label">
    <w:name w:val="fm-citation-ids-label"/>
    <w:basedOn w:val="DefaultParagraphFont"/>
    <w:rsid w:val="002F6F7C"/>
  </w:style>
  <w:style w:type="paragraph" w:styleId="ListParagraph">
    <w:name w:val="List Paragraph"/>
    <w:basedOn w:val="Normal"/>
    <w:uiPriority w:val="34"/>
    <w:qFormat/>
    <w:rsid w:val="00C91835"/>
    <w:pPr>
      <w:ind w:left="720"/>
      <w:contextualSpacing/>
    </w:pPr>
  </w:style>
  <w:style w:type="character" w:styleId="Emphasis">
    <w:name w:val="Emphasis"/>
    <w:basedOn w:val="DefaultParagraphFont"/>
    <w:uiPriority w:val="20"/>
    <w:qFormat/>
    <w:rsid w:val="00D7428E"/>
    <w:rPr>
      <w:i/>
      <w:iCs/>
    </w:rPr>
  </w:style>
  <w:style w:type="paragraph" w:styleId="BalloonText">
    <w:name w:val="Balloon Text"/>
    <w:basedOn w:val="Normal"/>
    <w:link w:val="BalloonTextChar"/>
    <w:uiPriority w:val="99"/>
    <w:semiHidden/>
    <w:unhideWhenUsed/>
    <w:rsid w:val="00DD5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8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o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F6F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6F7C"/>
    <w:rPr>
      <w:color w:val="0000FF"/>
      <w:u w:val="single"/>
    </w:rPr>
  </w:style>
  <w:style w:type="character" w:customStyle="1" w:styleId="Heading1Char">
    <w:name w:val="Heading 1 Char"/>
    <w:basedOn w:val="DefaultParagraphFont"/>
    <w:link w:val="Heading1"/>
    <w:uiPriority w:val="9"/>
    <w:rsid w:val="002F6F7C"/>
    <w:rPr>
      <w:rFonts w:ascii="Times New Roman" w:eastAsia="Times New Roman" w:hAnsi="Times New Roman" w:cs="Times New Roman"/>
      <w:b/>
      <w:bCs/>
      <w:kern w:val="36"/>
      <w:sz w:val="48"/>
      <w:szCs w:val="48"/>
    </w:rPr>
  </w:style>
  <w:style w:type="character" w:customStyle="1" w:styleId="cit">
    <w:name w:val="cit"/>
    <w:basedOn w:val="DefaultParagraphFont"/>
    <w:rsid w:val="002F6F7C"/>
  </w:style>
  <w:style w:type="character" w:customStyle="1" w:styleId="fm-vol-iss-date">
    <w:name w:val="fm-vol-iss-date"/>
    <w:basedOn w:val="DefaultParagraphFont"/>
    <w:rsid w:val="002F6F7C"/>
  </w:style>
  <w:style w:type="character" w:customStyle="1" w:styleId="doi">
    <w:name w:val="doi"/>
    <w:basedOn w:val="DefaultParagraphFont"/>
    <w:rsid w:val="002F6F7C"/>
  </w:style>
  <w:style w:type="character" w:customStyle="1" w:styleId="fm-citation-ids-label">
    <w:name w:val="fm-citation-ids-label"/>
    <w:basedOn w:val="DefaultParagraphFont"/>
    <w:rsid w:val="002F6F7C"/>
  </w:style>
  <w:style w:type="paragraph" w:styleId="ListParagraph">
    <w:name w:val="List Paragraph"/>
    <w:basedOn w:val="Normal"/>
    <w:uiPriority w:val="34"/>
    <w:qFormat/>
    <w:rsid w:val="00C91835"/>
    <w:pPr>
      <w:ind w:left="720"/>
      <w:contextualSpacing/>
    </w:pPr>
  </w:style>
  <w:style w:type="character" w:styleId="Emphasis">
    <w:name w:val="Emphasis"/>
    <w:basedOn w:val="DefaultParagraphFont"/>
    <w:uiPriority w:val="20"/>
    <w:qFormat/>
    <w:rsid w:val="00D7428E"/>
    <w:rPr>
      <w:i/>
      <w:iCs/>
    </w:rPr>
  </w:style>
  <w:style w:type="paragraph" w:styleId="BalloonText">
    <w:name w:val="Balloon Text"/>
    <w:basedOn w:val="Normal"/>
    <w:link w:val="BalloonTextChar"/>
    <w:uiPriority w:val="99"/>
    <w:semiHidden/>
    <w:unhideWhenUsed/>
    <w:rsid w:val="00DD5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8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212325">
      <w:bodyDiv w:val="1"/>
      <w:marLeft w:val="0"/>
      <w:marRight w:val="0"/>
      <w:marTop w:val="0"/>
      <w:marBottom w:val="0"/>
      <w:divBdr>
        <w:top w:val="none" w:sz="0" w:space="0" w:color="auto"/>
        <w:left w:val="none" w:sz="0" w:space="0" w:color="auto"/>
        <w:bottom w:val="none" w:sz="0" w:space="0" w:color="auto"/>
        <w:right w:val="none" w:sz="0" w:space="0" w:color="auto"/>
      </w:divBdr>
      <w:divsChild>
        <w:div w:id="898516822">
          <w:marLeft w:val="0"/>
          <w:marRight w:val="0"/>
          <w:marTop w:val="0"/>
          <w:marBottom w:val="166"/>
          <w:divBdr>
            <w:top w:val="none" w:sz="0" w:space="0" w:color="auto"/>
            <w:left w:val="none" w:sz="0" w:space="0" w:color="auto"/>
            <w:bottom w:val="none" w:sz="0" w:space="0" w:color="auto"/>
            <w:right w:val="none" w:sz="0" w:space="0" w:color="auto"/>
          </w:divBdr>
          <w:divsChild>
            <w:div w:id="1616524460">
              <w:marLeft w:val="0"/>
              <w:marRight w:val="0"/>
              <w:marTop w:val="0"/>
              <w:marBottom w:val="0"/>
              <w:divBdr>
                <w:top w:val="none" w:sz="0" w:space="0" w:color="auto"/>
                <w:left w:val="none" w:sz="0" w:space="0" w:color="auto"/>
                <w:bottom w:val="none" w:sz="0" w:space="0" w:color="auto"/>
                <w:right w:val="none" w:sz="0" w:space="0" w:color="auto"/>
              </w:divBdr>
              <w:divsChild>
                <w:div w:id="714307341">
                  <w:marLeft w:val="0"/>
                  <w:marRight w:val="0"/>
                  <w:marTop w:val="0"/>
                  <w:marBottom w:val="0"/>
                  <w:divBdr>
                    <w:top w:val="none" w:sz="0" w:space="0" w:color="auto"/>
                    <w:left w:val="none" w:sz="0" w:space="0" w:color="auto"/>
                    <w:bottom w:val="none" w:sz="0" w:space="0" w:color="auto"/>
                    <w:right w:val="none" w:sz="0" w:space="0" w:color="auto"/>
                  </w:divBdr>
                  <w:divsChild>
                    <w:div w:id="581987258">
                      <w:marLeft w:val="0"/>
                      <w:marRight w:val="0"/>
                      <w:marTop w:val="0"/>
                      <w:marBottom w:val="0"/>
                      <w:divBdr>
                        <w:top w:val="none" w:sz="0" w:space="0" w:color="auto"/>
                        <w:left w:val="none" w:sz="0" w:space="0" w:color="auto"/>
                        <w:bottom w:val="none" w:sz="0" w:space="0" w:color="auto"/>
                        <w:right w:val="none" w:sz="0" w:space="0" w:color="auto"/>
                      </w:divBdr>
                    </w:div>
                    <w:div w:id="15326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71595">
              <w:marLeft w:val="0"/>
              <w:marRight w:val="0"/>
              <w:marTop w:val="0"/>
              <w:marBottom w:val="0"/>
              <w:divBdr>
                <w:top w:val="none" w:sz="0" w:space="0" w:color="auto"/>
                <w:left w:val="none" w:sz="0" w:space="0" w:color="auto"/>
                <w:bottom w:val="none" w:sz="0" w:space="0" w:color="auto"/>
                <w:right w:val="none" w:sz="0" w:space="0" w:color="auto"/>
              </w:divBdr>
              <w:divsChild>
                <w:div w:id="1095521140">
                  <w:marLeft w:val="0"/>
                  <w:marRight w:val="0"/>
                  <w:marTop w:val="0"/>
                  <w:marBottom w:val="0"/>
                  <w:divBdr>
                    <w:top w:val="none" w:sz="0" w:space="0" w:color="auto"/>
                    <w:left w:val="none" w:sz="0" w:space="0" w:color="auto"/>
                    <w:bottom w:val="none" w:sz="0" w:space="0" w:color="auto"/>
                    <w:right w:val="none" w:sz="0" w:space="0" w:color="auto"/>
                  </w:divBdr>
                </w:div>
                <w:div w:id="88553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1662">
          <w:marLeft w:val="0"/>
          <w:marRight w:val="0"/>
          <w:marTop w:val="166"/>
          <w:marBottom w:val="166"/>
          <w:divBdr>
            <w:top w:val="none" w:sz="0" w:space="0" w:color="auto"/>
            <w:left w:val="none" w:sz="0" w:space="0" w:color="auto"/>
            <w:bottom w:val="none" w:sz="0" w:space="0" w:color="auto"/>
            <w:right w:val="none" w:sz="0" w:space="0" w:color="auto"/>
          </w:divBdr>
          <w:divsChild>
            <w:div w:id="100729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31336509" TargetMode="External"/><Relationship Id="rId13" Type="http://schemas.openxmlformats.org/officeDocument/2006/relationships/hyperlink" Target="https://www.semanticscholar.org/paper/The-Role-of-Physical-Exercise-and-Diet-Modification-Mishra/33d0aadadccd2f57da5d22e694e616631878a804"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www.ncbi.nlm.nih.gov/pmc/articles/PMC495932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da.gov"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food.ndtv.com/health/kapalbhati-pranayam-how-to-do-it-steps-and-benefits-1414298" TargetMode="External"/><Relationship Id="rId5" Type="http://schemas.openxmlformats.org/officeDocument/2006/relationships/webSettings" Target="webSettings.xml"/><Relationship Id="rId15" Type="http://schemas.openxmlformats.org/officeDocument/2006/relationships/hyperlink" Target="https://www.ncbi.nlm.nih.gov/pmc/articles/PMC5872793/" TargetMode="External"/><Relationship Id="rId10" Type="http://schemas.openxmlformats.org/officeDocument/2006/relationships/hyperlink" Target="https://www.ncbi.nlm.nih.gov/pubmed/30918654" TargetMode="External"/><Relationship Id="rId4" Type="http://schemas.openxmlformats.org/officeDocument/2006/relationships/settings" Target="settings.xml"/><Relationship Id="rId9" Type="http://schemas.openxmlformats.org/officeDocument/2006/relationships/hyperlink" Target="https://www.ncbi.nlm.nih.gov/pmc/articles/PMC6194375" TargetMode="External"/><Relationship Id="rId14" Type="http://schemas.openxmlformats.org/officeDocument/2006/relationships/hyperlink" Target="https://www.ncbi.nlm.nih.gov/pmc/articles/PMC65208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7820</TotalTime>
  <Pages>6</Pages>
  <Words>1399</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Rabi</dc:creator>
  <cp:lastModifiedBy>Rabi</cp:lastModifiedBy>
  <cp:revision>61</cp:revision>
  <dcterms:created xsi:type="dcterms:W3CDTF">2020-05-07T04:00:00Z</dcterms:created>
  <dcterms:modified xsi:type="dcterms:W3CDTF">2020-05-13T09:12:00Z</dcterms:modified>
</cp:coreProperties>
</file>